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5E" w:rsidRPr="00267B94" w:rsidRDefault="00D62D5E" w:rsidP="00267B94"/>
    <w:p w:rsidR="00D62D5E" w:rsidRPr="009E0CAE" w:rsidRDefault="00225DCD" w:rsidP="00267B94">
      <w:r w:rsidRPr="009E0CAE">
        <w:t>TIETOSUOJASELOSTEMALLI INVALIDILIITON JÄSENYHDISTYKSILLE</w:t>
      </w:r>
    </w:p>
    <w:p w:rsidR="00D62D5E" w:rsidRPr="00267B94" w:rsidRDefault="00D62D5E" w:rsidP="00267B94"/>
    <w:p w:rsidR="00D62D5E" w:rsidRPr="00267B94" w:rsidRDefault="00D62D5E" w:rsidP="00267B94"/>
    <w:p w:rsidR="00D62D5E" w:rsidRPr="00267B94" w:rsidRDefault="00D62D5E" w:rsidP="00267B94">
      <w:pPr>
        <w:rPr>
          <w:rFonts w:cs="Arial"/>
        </w:rPr>
      </w:pPr>
      <w:r w:rsidRPr="00267B94">
        <w:rPr>
          <w:rFonts w:cs="Arial"/>
        </w:rPr>
        <w:t xml:space="preserve">Tietosuojaseloste </w:t>
      </w:r>
    </w:p>
    <w:p w:rsidR="00D62D5E" w:rsidRPr="00267B94" w:rsidRDefault="00085EA4" w:rsidP="00267B94">
      <w:pPr>
        <w:rPr>
          <w:rFonts w:cs="Arial"/>
        </w:rPr>
      </w:pPr>
      <w:r>
        <w:rPr>
          <w:rFonts w:cs="Arial"/>
        </w:rPr>
        <w:t>Yhdistys x jäsenrekisteri</w:t>
      </w:r>
    </w:p>
    <w:p w:rsidR="00267B94" w:rsidRPr="00267B94" w:rsidRDefault="00267B94" w:rsidP="00267B94">
      <w:pPr>
        <w:rPr>
          <w:rFonts w:cs="Arial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78941400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267B94" w:rsidRDefault="00267B94">
          <w:pPr>
            <w:pStyle w:val="Sisllysluettelonotsikko"/>
          </w:pPr>
          <w:r>
            <w:t>Sisällys</w:t>
          </w:r>
        </w:p>
        <w:p w:rsidR="00AB3469" w:rsidRDefault="00267B94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340342" w:history="1">
            <w:r w:rsidR="00AB3469" w:rsidRPr="007D77D0">
              <w:rPr>
                <w:rStyle w:val="Hyperlinkki"/>
                <w:noProof/>
              </w:rPr>
              <w:t>1.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REKISTERIN PITÄJÄ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_Toc512340342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2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43" w:history="1">
            <w:r w:rsidR="00AB3469" w:rsidRPr="007D77D0">
              <w:rPr>
                <w:rStyle w:val="Hyperlinkki"/>
                <w:noProof/>
              </w:rPr>
              <w:t>2.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YHTEYSHENKILÖ REKISTERIÄ KOSKEVISSA ASIOISSA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_Toc512340343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2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44" w:history="1">
            <w:r w:rsidR="00AB3469" w:rsidRPr="007D77D0">
              <w:rPr>
                <w:rStyle w:val="Hyperlinkki"/>
                <w:noProof/>
              </w:rPr>
              <w:t>3.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REKISTERIN NIMI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_Toc512340344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2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45" w:history="1">
            <w:r w:rsidR="00AB3469" w:rsidRPr="007D77D0">
              <w:rPr>
                <w:rStyle w:val="Hyperlinkki"/>
                <w:noProof/>
              </w:rPr>
              <w:t>4.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HENKILÖTIETOJEN KÄSITTELYN TARKOITUS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_Toc512340345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2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46" w:history="1">
            <w:r w:rsidR="00AB3469" w:rsidRPr="007D77D0">
              <w:rPr>
                <w:rStyle w:val="Hyperlinkki"/>
                <w:noProof/>
              </w:rPr>
              <w:t>5.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REKISTERIN TIETOSISÄLTÖ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_Toc512340346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2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47" w:history="1">
            <w:r w:rsidR="00AB3469" w:rsidRPr="007D77D0">
              <w:rPr>
                <w:rStyle w:val="Hyperlinkki"/>
                <w:noProof/>
              </w:rPr>
              <w:t>6.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SÄÄNNÖNMUKAISET TIETOLÄHTEET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_Toc512340347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2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48" w:history="1">
            <w:r w:rsidR="00AB3469" w:rsidRPr="007D77D0">
              <w:rPr>
                <w:rStyle w:val="Hyperlinkki"/>
                <w:noProof/>
              </w:rPr>
              <w:t>7.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TIETOJEN SÄÄNNÖNMUKAISET LUOVUTUKSET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_Toc512340348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2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49" w:history="1">
            <w:r w:rsidR="00AB3469" w:rsidRPr="007D77D0">
              <w:rPr>
                <w:rStyle w:val="Hyperlinkki"/>
                <w:noProof/>
              </w:rPr>
              <w:t>8.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TIETOJEN SIIRTO EU:N TAI ETA:N ULKOPUOLELLE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_Toc512340349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3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50" w:history="1">
            <w:r w:rsidR="00AB3469" w:rsidRPr="007D77D0">
              <w:rPr>
                <w:rStyle w:val="Hyperlinkki"/>
                <w:noProof/>
              </w:rPr>
              <w:t>9.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REKISTERIN SUOJAUKSEN PERIAATTEET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_Toc512340350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3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51" w:history="1">
            <w:r w:rsidR="00AB3469" w:rsidRPr="007D77D0">
              <w:rPr>
                <w:rStyle w:val="Hyperlinkki"/>
                <w:noProof/>
              </w:rPr>
              <w:t>10.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REKISTERITIETOJEN SÄILYTYS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_Toc512340351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3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52" w:history="1">
            <w:r w:rsidR="00AB3469" w:rsidRPr="007D77D0">
              <w:rPr>
                <w:rStyle w:val="Hyperlinkki"/>
                <w:noProof/>
              </w:rPr>
              <w:t>11.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REKISTERÖIDYN INFORMOINTI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_Toc512340352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3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53" w:history="1">
            <w:r w:rsidR="00AB3469" w:rsidRPr="007D77D0">
              <w:rPr>
                <w:rStyle w:val="Hyperlinkki"/>
                <w:noProof/>
              </w:rPr>
              <w:t>12.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TARKASTUSOIKEUS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_Toc512340353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3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54" w:history="1">
            <w:r w:rsidR="00AB3469" w:rsidRPr="007D77D0">
              <w:rPr>
                <w:rStyle w:val="Hyperlinkki"/>
                <w:noProof/>
              </w:rPr>
              <w:t>13.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OIKEUS VAATIA TIEDON KORJAAMISTA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_Toc512340354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4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AB3469" w:rsidRDefault="0013068B">
          <w:pPr>
            <w:pStyle w:val="Sisluet1"/>
            <w:tabs>
              <w:tab w:val="left" w:pos="660"/>
              <w:tab w:val="right" w:leader="dot" w:pos="9628"/>
            </w:tabs>
            <w:rPr>
              <w:rFonts w:eastAsiaTheme="minorEastAsia"/>
              <w:noProof/>
              <w:sz w:val="22"/>
              <w:lang w:eastAsia="fi-FI"/>
            </w:rPr>
          </w:pPr>
          <w:hyperlink w:anchor="_Toc512340355" w:history="1">
            <w:r w:rsidR="00AB3469" w:rsidRPr="007D77D0">
              <w:rPr>
                <w:rStyle w:val="Hyperlinkki"/>
                <w:noProof/>
              </w:rPr>
              <w:t>14.</w:t>
            </w:r>
            <w:r w:rsidR="00AB3469">
              <w:rPr>
                <w:rFonts w:eastAsiaTheme="minorEastAsia"/>
                <w:noProof/>
                <w:sz w:val="22"/>
                <w:lang w:eastAsia="fi-FI"/>
              </w:rPr>
              <w:tab/>
            </w:r>
            <w:r w:rsidR="00AB3469" w:rsidRPr="007D77D0">
              <w:rPr>
                <w:rStyle w:val="Hyperlinkki"/>
                <w:noProof/>
              </w:rPr>
              <w:t>MUUT HENKILÖTIETOJEN KÄSITTELYYN LIITTYVÄT OIKEUDET</w:t>
            </w:r>
            <w:r w:rsidR="00AB3469">
              <w:rPr>
                <w:noProof/>
                <w:webHidden/>
              </w:rPr>
              <w:tab/>
            </w:r>
            <w:r w:rsidR="00AB3469">
              <w:rPr>
                <w:noProof/>
                <w:webHidden/>
              </w:rPr>
              <w:fldChar w:fldCharType="begin"/>
            </w:r>
            <w:r w:rsidR="00AB3469">
              <w:rPr>
                <w:noProof/>
                <w:webHidden/>
              </w:rPr>
              <w:instrText xml:space="preserve"> PAGEREF _Toc512340355 \h </w:instrText>
            </w:r>
            <w:r w:rsidR="00AB3469">
              <w:rPr>
                <w:noProof/>
                <w:webHidden/>
              </w:rPr>
            </w:r>
            <w:r w:rsidR="00AB3469">
              <w:rPr>
                <w:noProof/>
                <w:webHidden/>
              </w:rPr>
              <w:fldChar w:fldCharType="separate"/>
            </w:r>
            <w:r w:rsidR="00AB3469">
              <w:rPr>
                <w:noProof/>
                <w:webHidden/>
              </w:rPr>
              <w:t>4</w:t>
            </w:r>
            <w:r w:rsidR="00AB3469">
              <w:rPr>
                <w:noProof/>
                <w:webHidden/>
              </w:rPr>
              <w:fldChar w:fldCharType="end"/>
            </w:r>
          </w:hyperlink>
        </w:p>
        <w:p w:rsidR="00871476" w:rsidRDefault="00267B94" w:rsidP="00267B9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6E08B3" w:rsidRDefault="006E08B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D62D5E" w:rsidRPr="00267B94" w:rsidRDefault="00D62D5E" w:rsidP="00D04457">
      <w:pPr>
        <w:pStyle w:val="Otsikko1"/>
        <w:numPr>
          <w:ilvl w:val="0"/>
          <w:numId w:val="9"/>
        </w:numPr>
      </w:pPr>
      <w:bookmarkStart w:id="0" w:name="_Toc512340342"/>
      <w:r w:rsidRPr="00267B94">
        <w:lastRenderedPageBreak/>
        <w:t>REKISTERIN PITÄJÄ</w:t>
      </w:r>
      <w:bookmarkEnd w:id="0"/>
      <w:r w:rsidRPr="00267B94">
        <w:t xml:space="preserve"> </w:t>
      </w:r>
    </w:p>
    <w:p w:rsidR="00D62D5E" w:rsidRPr="00CD2973" w:rsidRDefault="00D04457" w:rsidP="00267B94">
      <w:pPr>
        <w:rPr>
          <w:rFonts w:cs="Arial"/>
        </w:rPr>
      </w:pPr>
      <w:r>
        <w:rPr>
          <w:rFonts w:cs="Arial"/>
        </w:rPr>
        <w:t xml:space="preserve">Yhdistys x, y-tunnus </w:t>
      </w:r>
      <w:r w:rsidR="00373602">
        <w:rPr>
          <w:rFonts w:cs="Arial"/>
        </w:rPr>
        <w:br/>
      </w:r>
      <w:r>
        <w:rPr>
          <w:rFonts w:cs="Arial"/>
        </w:rPr>
        <w:t>Osoite</w:t>
      </w:r>
      <w:r w:rsidR="00D62D5E" w:rsidRPr="00267B94">
        <w:rPr>
          <w:rFonts w:cs="Arial"/>
        </w:rPr>
        <w:t xml:space="preserve"> </w:t>
      </w:r>
      <w:r w:rsidR="00373602">
        <w:rPr>
          <w:rFonts w:cs="Arial"/>
        </w:rPr>
        <w:br/>
      </w:r>
      <w:r>
        <w:rPr>
          <w:rFonts w:cs="Arial"/>
        </w:rPr>
        <w:t>Puhelin</w:t>
      </w:r>
      <w:r w:rsidR="00D62D5E" w:rsidRPr="00267B94">
        <w:rPr>
          <w:rFonts w:cs="Arial"/>
        </w:rPr>
        <w:t xml:space="preserve"> </w:t>
      </w:r>
      <w:r w:rsidR="00373602">
        <w:rPr>
          <w:rFonts w:cs="Arial"/>
        </w:rPr>
        <w:br/>
      </w:r>
      <w:r>
        <w:rPr>
          <w:rFonts w:cs="Arial"/>
        </w:rPr>
        <w:t>Sähköposti</w:t>
      </w:r>
      <w:r w:rsidR="00D62D5E" w:rsidRPr="00267B94">
        <w:rPr>
          <w:rFonts w:cs="Arial"/>
        </w:rPr>
        <w:t xml:space="preserve"> </w:t>
      </w:r>
      <w:r w:rsidR="00373602">
        <w:rPr>
          <w:rFonts w:cs="Arial"/>
        </w:rPr>
        <w:br/>
      </w:r>
      <w:r>
        <w:rPr>
          <w:rFonts w:cs="Arial"/>
        </w:rPr>
        <w:t>Verkkosivuosoite</w:t>
      </w:r>
      <w:r w:rsidR="00D62D5E" w:rsidRPr="00267B94">
        <w:rPr>
          <w:rFonts w:cs="Arial"/>
        </w:rPr>
        <w:t xml:space="preserve"> </w:t>
      </w:r>
    </w:p>
    <w:p w:rsidR="00D62D5E" w:rsidRPr="00267B94" w:rsidRDefault="00D62D5E" w:rsidP="00D04457">
      <w:pPr>
        <w:pStyle w:val="Otsikko1"/>
        <w:numPr>
          <w:ilvl w:val="0"/>
          <w:numId w:val="9"/>
        </w:numPr>
      </w:pPr>
      <w:bookmarkStart w:id="1" w:name="_Toc512340343"/>
      <w:r w:rsidRPr="00267B94">
        <w:t>YHTEYSHENKILÖ REKISTERIÄ KOSKEVISSA ASIOISSA</w:t>
      </w:r>
      <w:bookmarkEnd w:id="1"/>
      <w:r w:rsidRPr="00267B94">
        <w:t xml:space="preserve"> </w:t>
      </w:r>
    </w:p>
    <w:p w:rsidR="00D62D5E" w:rsidRPr="00267B94" w:rsidRDefault="00D04457" w:rsidP="00267B94">
      <w:pPr>
        <w:rPr>
          <w:rFonts w:cs="Arial"/>
        </w:rPr>
      </w:pPr>
      <w:r>
        <w:rPr>
          <w:rFonts w:cs="Arial"/>
        </w:rPr>
        <w:t>Yhdistyksen tietosuojavastaavan</w:t>
      </w:r>
      <w:r w:rsidR="00225DCD">
        <w:rPr>
          <w:rFonts w:cs="Arial"/>
        </w:rPr>
        <w:t xml:space="preserve"> tai tietosuoja-asioista </w:t>
      </w:r>
      <w:r w:rsidR="00987593">
        <w:rPr>
          <w:rFonts w:cs="Arial"/>
        </w:rPr>
        <w:t xml:space="preserve">vastaavan </w:t>
      </w:r>
      <w:r>
        <w:rPr>
          <w:rFonts w:cs="Arial"/>
        </w:rPr>
        <w:t>nimi</w:t>
      </w:r>
      <w:r w:rsidR="00373602">
        <w:rPr>
          <w:rFonts w:cs="Arial"/>
        </w:rPr>
        <w:br/>
      </w:r>
      <w:r>
        <w:rPr>
          <w:rFonts w:cs="Arial"/>
        </w:rPr>
        <w:t>Osoite</w:t>
      </w:r>
      <w:r w:rsidR="00D62D5E" w:rsidRPr="00267B94">
        <w:rPr>
          <w:rFonts w:cs="Arial"/>
        </w:rPr>
        <w:t xml:space="preserve"> </w:t>
      </w:r>
      <w:r>
        <w:rPr>
          <w:rFonts w:cs="Arial"/>
        </w:rPr>
        <w:t>(jos ei ole toimistoa, tietosuoja</w:t>
      </w:r>
      <w:r w:rsidR="00225DCD">
        <w:rPr>
          <w:rFonts w:cs="Arial"/>
        </w:rPr>
        <w:t xml:space="preserve">sta </w:t>
      </w:r>
      <w:r>
        <w:rPr>
          <w:rFonts w:cs="Arial"/>
        </w:rPr>
        <w:t>vastaavan oma osoite)</w:t>
      </w:r>
      <w:r w:rsidR="00373602">
        <w:rPr>
          <w:rFonts w:cs="Arial"/>
        </w:rPr>
        <w:br/>
      </w:r>
      <w:r>
        <w:rPr>
          <w:rFonts w:cs="Arial"/>
        </w:rPr>
        <w:t>Puhelin</w:t>
      </w:r>
      <w:r w:rsidR="00D62D5E" w:rsidRPr="00267B94">
        <w:rPr>
          <w:rFonts w:cs="Arial"/>
        </w:rPr>
        <w:t xml:space="preserve"> </w:t>
      </w:r>
      <w:r w:rsidR="00373602">
        <w:rPr>
          <w:rFonts w:cs="Arial"/>
        </w:rPr>
        <w:br/>
      </w:r>
      <w:r>
        <w:rPr>
          <w:rFonts w:cs="Arial"/>
        </w:rPr>
        <w:t>Sähköposti</w:t>
      </w:r>
      <w:r w:rsidR="00D62D5E" w:rsidRPr="00267B94">
        <w:rPr>
          <w:rFonts w:cs="Arial"/>
        </w:rPr>
        <w:t xml:space="preserve"> </w:t>
      </w:r>
    </w:p>
    <w:p w:rsidR="00D62D5E" w:rsidRPr="00267B94" w:rsidRDefault="00D62D5E" w:rsidP="00D04457">
      <w:pPr>
        <w:pStyle w:val="Otsikko1"/>
        <w:numPr>
          <w:ilvl w:val="0"/>
          <w:numId w:val="9"/>
        </w:numPr>
      </w:pPr>
      <w:bookmarkStart w:id="2" w:name="_Toc512340344"/>
      <w:r w:rsidRPr="00267B94">
        <w:t>REKISTERIN NIMI</w:t>
      </w:r>
      <w:bookmarkEnd w:id="2"/>
      <w:r w:rsidRPr="00267B94">
        <w:t xml:space="preserve"> </w:t>
      </w:r>
    </w:p>
    <w:p w:rsidR="00D62D5E" w:rsidRPr="00267B94" w:rsidRDefault="00D04457" w:rsidP="00267B94">
      <w:pPr>
        <w:rPr>
          <w:rFonts w:cs="Arial"/>
        </w:rPr>
      </w:pPr>
      <w:r>
        <w:rPr>
          <w:rFonts w:cs="Arial"/>
        </w:rPr>
        <w:t>Yhdistys x</w:t>
      </w:r>
      <w:r w:rsidR="00EE47AE">
        <w:rPr>
          <w:rFonts w:cs="Arial"/>
        </w:rPr>
        <w:t xml:space="preserve"> jäsenrekisteri </w:t>
      </w:r>
    </w:p>
    <w:p w:rsidR="00D04457" w:rsidRPr="00D04457" w:rsidRDefault="00D62D5E" w:rsidP="00D04457">
      <w:pPr>
        <w:pStyle w:val="Otsikko1"/>
        <w:numPr>
          <w:ilvl w:val="0"/>
          <w:numId w:val="9"/>
        </w:numPr>
      </w:pPr>
      <w:bookmarkStart w:id="3" w:name="_Toc512340345"/>
      <w:r w:rsidRPr="00267B94">
        <w:t>HENKILÖTIETOJEN KÄSITTELYN TARKOITUS</w:t>
      </w:r>
      <w:bookmarkEnd w:id="3"/>
      <w:r w:rsidRPr="00267B94">
        <w:t xml:space="preserve"> </w:t>
      </w:r>
    </w:p>
    <w:p w:rsidR="00987593" w:rsidRPr="00D26D59" w:rsidRDefault="00987593" w:rsidP="00987593">
      <w:pPr>
        <w:pStyle w:val="Luettelokappale"/>
        <w:numPr>
          <w:ilvl w:val="0"/>
          <w:numId w:val="4"/>
        </w:numPr>
        <w:rPr>
          <w:rFonts w:cs="Arial"/>
        </w:rPr>
      </w:pPr>
      <w:r w:rsidRPr="00D26D59">
        <w:rPr>
          <w:rFonts w:cs="Arial"/>
        </w:rPr>
        <w:t xml:space="preserve">Ylläpitää rekisteröityjen yhteystietoja </w:t>
      </w:r>
    </w:p>
    <w:p w:rsidR="00987593" w:rsidRPr="00D26D59" w:rsidRDefault="00987593" w:rsidP="00987593">
      <w:pPr>
        <w:pStyle w:val="Luettelokappale"/>
        <w:numPr>
          <w:ilvl w:val="0"/>
          <w:numId w:val="4"/>
        </w:numPr>
        <w:rPr>
          <w:rFonts w:cs="Arial"/>
        </w:rPr>
      </w:pPr>
      <w:proofErr w:type="gramStart"/>
      <w:r w:rsidRPr="00D26D59">
        <w:rPr>
          <w:rFonts w:cs="Arial"/>
        </w:rPr>
        <w:t>Kirjata ensisijaiset diagnoosi- ja apuvälinetiedot liittymishetkellä</w:t>
      </w:r>
      <w:proofErr w:type="gramEnd"/>
    </w:p>
    <w:p w:rsidR="00D62D5E" w:rsidRPr="00267B94" w:rsidRDefault="00987593" w:rsidP="00267B94">
      <w:pPr>
        <w:pStyle w:val="Luettelokappale"/>
        <w:numPr>
          <w:ilvl w:val="0"/>
          <w:numId w:val="4"/>
        </w:numPr>
        <w:rPr>
          <w:rFonts w:cs="Arial"/>
        </w:rPr>
      </w:pPr>
      <w:r>
        <w:rPr>
          <w:rFonts w:cs="Arial"/>
        </w:rPr>
        <w:t>Laskuttaa</w:t>
      </w:r>
      <w:r w:rsidR="00350C8B">
        <w:rPr>
          <w:rFonts w:cs="Arial"/>
        </w:rPr>
        <w:t xml:space="preserve"> jäsenten jäsenmaksu</w:t>
      </w:r>
      <w:r w:rsidR="00796490">
        <w:rPr>
          <w:rFonts w:cs="Arial"/>
        </w:rPr>
        <w:t xml:space="preserve">t </w:t>
      </w:r>
      <w:r>
        <w:rPr>
          <w:rFonts w:cs="Arial"/>
        </w:rPr>
        <w:t>(jos yhdistys laskuttaa itse jäsenmaksut)</w:t>
      </w:r>
    </w:p>
    <w:p w:rsidR="00987593" w:rsidRDefault="00987593" w:rsidP="00987593">
      <w:pPr>
        <w:pStyle w:val="Luettelokappale"/>
        <w:numPr>
          <w:ilvl w:val="0"/>
          <w:numId w:val="4"/>
        </w:numPr>
        <w:rPr>
          <w:rFonts w:cs="Arial"/>
        </w:rPr>
      </w:pPr>
      <w:r w:rsidRPr="00987593">
        <w:rPr>
          <w:rFonts w:cs="Arial"/>
        </w:rPr>
        <w:t>Mahdolliset jäsenyyteen ja merkkipäiviin liittyvät muistamiset</w:t>
      </w:r>
    </w:p>
    <w:p w:rsidR="00987593" w:rsidRDefault="00987593" w:rsidP="00987593">
      <w:pPr>
        <w:pStyle w:val="Luettelokappale"/>
        <w:numPr>
          <w:ilvl w:val="0"/>
          <w:numId w:val="4"/>
        </w:numPr>
        <w:rPr>
          <w:rFonts w:cs="Arial"/>
        </w:rPr>
      </w:pPr>
      <w:r>
        <w:rPr>
          <w:rFonts w:cs="Arial"/>
        </w:rPr>
        <w:t>Yhteydenpito jäsenistöön</w:t>
      </w:r>
    </w:p>
    <w:p w:rsidR="00987593" w:rsidRPr="00987593" w:rsidRDefault="00987593" w:rsidP="00987593">
      <w:pPr>
        <w:pStyle w:val="Luettelokappale"/>
        <w:numPr>
          <w:ilvl w:val="0"/>
          <w:numId w:val="4"/>
        </w:numPr>
        <w:rPr>
          <w:rFonts w:cs="Arial"/>
        </w:rPr>
      </w:pPr>
      <w:proofErr w:type="gramStart"/>
      <w:r>
        <w:rPr>
          <w:rFonts w:cs="Arial"/>
        </w:rPr>
        <w:t xml:space="preserve">Ylläpitää </w:t>
      </w:r>
      <w:r w:rsidRPr="00987593">
        <w:rPr>
          <w:rFonts w:cs="Arial"/>
        </w:rPr>
        <w:t xml:space="preserve"> lehtirekisteri</w:t>
      </w:r>
      <w:r>
        <w:rPr>
          <w:rFonts w:cs="Arial"/>
        </w:rPr>
        <w:t>ä</w:t>
      </w:r>
      <w:proofErr w:type="gramEnd"/>
      <w:r>
        <w:rPr>
          <w:rFonts w:cs="Arial"/>
        </w:rPr>
        <w:t xml:space="preserve"> (jos yhdistyksellä oma lehti)</w:t>
      </w:r>
    </w:p>
    <w:p w:rsidR="00EE47AE" w:rsidRDefault="00987593" w:rsidP="00C408C2">
      <w:pPr>
        <w:pStyle w:val="Luettelokappale"/>
        <w:numPr>
          <w:ilvl w:val="0"/>
          <w:numId w:val="4"/>
        </w:numPr>
        <w:rPr>
          <w:rFonts w:cs="Arial"/>
        </w:rPr>
      </w:pPr>
      <w:r w:rsidRPr="00987593">
        <w:rPr>
          <w:rFonts w:cs="Arial"/>
        </w:rPr>
        <w:t>T</w:t>
      </w:r>
      <w:r w:rsidR="00796490" w:rsidRPr="00987593">
        <w:rPr>
          <w:rFonts w:cs="Arial"/>
        </w:rPr>
        <w:t xml:space="preserve">ilastotieto toiminnan suunnittelua, arviointia ja kehittämistä varten </w:t>
      </w:r>
    </w:p>
    <w:p w:rsidR="00A84484" w:rsidRPr="009E0CAE" w:rsidRDefault="00A84484" w:rsidP="00C408C2">
      <w:pPr>
        <w:pStyle w:val="Luettelokappale"/>
        <w:numPr>
          <w:ilvl w:val="0"/>
          <w:numId w:val="4"/>
        </w:numPr>
        <w:rPr>
          <w:rFonts w:cs="Arial"/>
        </w:rPr>
      </w:pPr>
      <w:r>
        <w:rPr>
          <w:rFonts w:cs="Arial"/>
        </w:rPr>
        <w:t>Mahdolliset muut yhdistyksen toimintaan liittyvät tarkoitukset</w:t>
      </w:r>
      <w:r w:rsidR="00225DCD">
        <w:rPr>
          <w:rFonts w:cs="Arial"/>
        </w:rPr>
        <w:t xml:space="preserve"> </w:t>
      </w:r>
      <w:r w:rsidR="00225DCD" w:rsidRPr="009E0CAE">
        <w:rPr>
          <w:rFonts w:cs="Arial"/>
        </w:rPr>
        <w:t>(esim. koulutuksiin liittyvä henkilötietojen käsit</w:t>
      </w:r>
      <w:r w:rsidR="0049157C" w:rsidRPr="009E0CAE">
        <w:rPr>
          <w:rFonts w:cs="Arial"/>
        </w:rPr>
        <w:t>t</w:t>
      </w:r>
      <w:r w:rsidR="00225DCD" w:rsidRPr="009E0CAE">
        <w:rPr>
          <w:rFonts w:cs="Arial"/>
        </w:rPr>
        <w:t>ely)</w:t>
      </w:r>
    </w:p>
    <w:p w:rsidR="00D62D5E" w:rsidRPr="00267B94" w:rsidRDefault="00D62D5E" w:rsidP="00987593">
      <w:pPr>
        <w:pStyle w:val="Otsikko1"/>
        <w:numPr>
          <w:ilvl w:val="0"/>
          <w:numId w:val="9"/>
        </w:numPr>
      </w:pPr>
      <w:bookmarkStart w:id="4" w:name="_Toc512340346"/>
      <w:r w:rsidRPr="00267B94">
        <w:t>REKISTERIN TIETOSISÄLTÖ</w:t>
      </w:r>
      <w:bookmarkEnd w:id="4"/>
      <w:r w:rsidRPr="00267B94">
        <w:t xml:space="preserve"> </w:t>
      </w:r>
    </w:p>
    <w:p w:rsidR="00D62D5E" w:rsidRPr="00267B94" w:rsidRDefault="00BA61F5" w:rsidP="00267B94">
      <w:pPr>
        <w:pStyle w:val="Luettelokappale"/>
        <w:numPr>
          <w:ilvl w:val="0"/>
          <w:numId w:val="5"/>
        </w:numPr>
        <w:rPr>
          <w:rFonts w:cs="Arial"/>
        </w:rPr>
      </w:pPr>
      <w:r>
        <w:rPr>
          <w:rFonts w:cs="Arial"/>
        </w:rPr>
        <w:t>Henkilötiedot</w:t>
      </w:r>
      <w:r w:rsidR="00D62D5E" w:rsidRPr="00267B94">
        <w:rPr>
          <w:rFonts w:cs="Arial"/>
        </w:rPr>
        <w:t>: nimi, osoite, puhelinnumero, sähköpostiosoite, syntym</w:t>
      </w:r>
      <w:r>
        <w:rPr>
          <w:rFonts w:cs="Arial"/>
        </w:rPr>
        <w:t xml:space="preserve">äaika, sukupuoli, </w:t>
      </w:r>
      <w:r w:rsidR="00796490" w:rsidRPr="00D26D59">
        <w:rPr>
          <w:rFonts w:cs="Arial"/>
        </w:rPr>
        <w:t xml:space="preserve">vamma tai </w:t>
      </w:r>
      <w:r w:rsidR="00F86345" w:rsidRPr="00D26D59">
        <w:rPr>
          <w:rFonts w:cs="Arial"/>
        </w:rPr>
        <w:t>diagnoosi</w:t>
      </w:r>
      <w:r w:rsidR="00796490" w:rsidRPr="00D26D59">
        <w:rPr>
          <w:rFonts w:cs="Arial"/>
        </w:rPr>
        <w:t xml:space="preserve"> ja apuvälinetieto</w:t>
      </w:r>
      <w:r w:rsidR="004159FF" w:rsidRPr="00D26D59">
        <w:rPr>
          <w:rFonts w:cs="Arial"/>
        </w:rPr>
        <w:t>,</w:t>
      </w:r>
      <w:r w:rsidR="004159FF">
        <w:rPr>
          <w:rFonts w:cs="Arial"/>
        </w:rPr>
        <w:t xml:space="preserve"> luottamustoimet, </w:t>
      </w:r>
      <w:r w:rsidR="004159FF" w:rsidRPr="00796490">
        <w:rPr>
          <w:rFonts w:cs="Arial"/>
        </w:rPr>
        <w:t>laskuluettelo</w:t>
      </w:r>
      <w:r w:rsidR="002078F8">
        <w:rPr>
          <w:rFonts w:cs="Arial"/>
        </w:rPr>
        <w:t>, muut mahdolliset tiedot</w:t>
      </w:r>
    </w:p>
    <w:p w:rsidR="00D62D5E" w:rsidRPr="00796490" w:rsidRDefault="000000DE" w:rsidP="00267B94">
      <w:pPr>
        <w:pStyle w:val="Luettelokappale"/>
        <w:numPr>
          <w:ilvl w:val="0"/>
          <w:numId w:val="5"/>
        </w:numPr>
        <w:rPr>
          <w:rFonts w:cs="Arial"/>
        </w:rPr>
      </w:pPr>
      <w:proofErr w:type="gramStart"/>
      <w:r w:rsidRPr="00796490">
        <w:rPr>
          <w:rFonts w:cs="Arial"/>
        </w:rPr>
        <w:t>Jäsenyyden</w:t>
      </w:r>
      <w:r w:rsidR="0074518D" w:rsidRPr="00796490">
        <w:rPr>
          <w:rFonts w:cs="Arial"/>
        </w:rPr>
        <w:t xml:space="preserve"> </w:t>
      </w:r>
      <w:r w:rsidR="0013518B" w:rsidRPr="00796490">
        <w:rPr>
          <w:rFonts w:cs="Arial"/>
        </w:rPr>
        <w:t>kuluessa kertynyt tieto</w:t>
      </w:r>
      <w:r w:rsidR="002519FB">
        <w:rPr>
          <w:rFonts w:cs="Arial"/>
        </w:rPr>
        <w:t xml:space="preserve"> henkilötietojen käsittelyn tarkoitus-kohdan </w:t>
      </w:r>
      <w:r w:rsidR="00796490">
        <w:rPr>
          <w:rFonts w:cs="Arial"/>
        </w:rPr>
        <w:t>asioista</w:t>
      </w:r>
      <w:proofErr w:type="gramEnd"/>
    </w:p>
    <w:p w:rsidR="00D62D5E" w:rsidRPr="00267B94" w:rsidRDefault="00D62D5E" w:rsidP="00D02526">
      <w:pPr>
        <w:pStyle w:val="Otsikko1"/>
        <w:numPr>
          <w:ilvl w:val="0"/>
          <w:numId w:val="9"/>
        </w:numPr>
      </w:pPr>
      <w:bookmarkStart w:id="5" w:name="_Toc512340347"/>
      <w:r w:rsidRPr="00267B94">
        <w:t>SÄÄNNÖNMUKAISET TIETOLÄHTEET</w:t>
      </w:r>
      <w:bookmarkEnd w:id="5"/>
      <w:r w:rsidRPr="00267B94">
        <w:t xml:space="preserve"> </w:t>
      </w:r>
    </w:p>
    <w:p w:rsidR="00D62D5E" w:rsidRPr="00267B94" w:rsidRDefault="00E709D8" w:rsidP="00267B94">
      <w:pPr>
        <w:pStyle w:val="Luettelokappale"/>
        <w:numPr>
          <w:ilvl w:val="0"/>
          <w:numId w:val="6"/>
        </w:numPr>
        <w:rPr>
          <w:rFonts w:cs="Arial"/>
        </w:rPr>
      </w:pPr>
      <w:proofErr w:type="gramStart"/>
      <w:r>
        <w:rPr>
          <w:rFonts w:cs="Arial"/>
        </w:rPr>
        <w:t xml:space="preserve">Rekisteröityjen </w:t>
      </w:r>
      <w:r w:rsidR="0013518B">
        <w:rPr>
          <w:rFonts w:cs="Arial"/>
        </w:rPr>
        <w:t>itse antama tieto</w:t>
      </w:r>
      <w:proofErr w:type="gramEnd"/>
    </w:p>
    <w:p w:rsidR="00267B94" w:rsidRDefault="00D62D5E" w:rsidP="00C408C2">
      <w:pPr>
        <w:pStyle w:val="Otsikko1"/>
        <w:numPr>
          <w:ilvl w:val="0"/>
          <w:numId w:val="9"/>
        </w:numPr>
      </w:pPr>
      <w:bookmarkStart w:id="6" w:name="_Toc512340348"/>
      <w:r w:rsidRPr="00267B94">
        <w:lastRenderedPageBreak/>
        <w:t>TIETOJEN SÄÄNNÖNMUKAISET LUOVUTUKSET</w:t>
      </w:r>
      <w:bookmarkEnd w:id="6"/>
    </w:p>
    <w:p w:rsidR="00D62D5E" w:rsidRPr="00E709D8" w:rsidRDefault="00C408C2" w:rsidP="00C408C2">
      <w:pPr>
        <w:rPr>
          <w:rFonts w:cstheme="majorBidi"/>
          <w:strike/>
          <w:color w:val="365F91" w:themeColor="accent1" w:themeShade="BF"/>
        </w:rPr>
      </w:pPr>
      <w:r>
        <w:t>Jäsenten nimi, osoite, (sähköpostiosoite, puhelinnumero) ja syntymäaika tallennetaan Invalidiliitto ry:n henkilötietorekisteriin. Tietoja käytetään It-lehden tilaajarekisterissä, järjestövakuutuksen vakuutettujen rekisterissä, liittovaalien yhteydessä äänioikeutettujen rekisterissä</w:t>
      </w:r>
      <w:r w:rsidR="00225DCD" w:rsidRPr="009E0CAE">
        <w:t>, jäsenkorttien postitusrekisterissä, jäsenlaskutuksessa (jos yhdistys kuuluu Invalidiliiton jäsenmaksupalveluun)</w:t>
      </w:r>
      <w:r w:rsidRPr="009E0CAE">
        <w:t xml:space="preserve"> </w:t>
      </w:r>
      <w:r>
        <w:t xml:space="preserve">sekä Invalidiliiton yhteydenpidossa jäseniin. </w:t>
      </w:r>
      <w:r w:rsidR="00C648C3" w:rsidRPr="00267B94">
        <w:t>R</w:t>
      </w:r>
      <w:r w:rsidR="00D62D5E" w:rsidRPr="00267B94">
        <w:t xml:space="preserve">ekisterinpitäjä ei luovuta </w:t>
      </w:r>
      <w:r w:rsidR="00E709D8">
        <w:t>säännönmukaisesti</w:t>
      </w:r>
      <w:r>
        <w:t xml:space="preserve"> muita</w:t>
      </w:r>
      <w:r w:rsidR="00E709D8">
        <w:t xml:space="preserve"> </w:t>
      </w:r>
      <w:r w:rsidR="00190DB3">
        <w:t>rekisteröityjen</w:t>
      </w:r>
      <w:r w:rsidR="00D62D5E" w:rsidRPr="00267B94">
        <w:t xml:space="preserve"> henkilötietoja ulkopuolisille. </w:t>
      </w:r>
    </w:p>
    <w:p w:rsidR="00D62D5E" w:rsidRPr="00267B94" w:rsidRDefault="00D62D5E" w:rsidP="00C408C2">
      <w:pPr>
        <w:pStyle w:val="Otsikko1"/>
        <w:numPr>
          <w:ilvl w:val="0"/>
          <w:numId w:val="9"/>
        </w:numPr>
      </w:pPr>
      <w:bookmarkStart w:id="7" w:name="_Toc512340349"/>
      <w:r w:rsidRPr="00267B94">
        <w:t>TIETOJEN SIIRTO EU:N TAI ETA:N ULKOPUOLELLE</w:t>
      </w:r>
      <w:bookmarkEnd w:id="7"/>
      <w:r w:rsidRPr="00267B94">
        <w:t xml:space="preserve"> </w:t>
      </w:r>
    </w:p>
    <w:p w:rsidR="00D62D5E" w:rsidRPr="00267B94" w:rsidRDefault="00D62D5E" w:rsidP="00267B94">
      <w:pPr>
        <w:rPr>
          <w:rFonts w:cs="Arial"/>
        </w:rPr>
      </w:pPr>
      <w:r w:rsidRPr="00267B94">
        <w:rPr>
          <w:rFonts w:cs="Arial"/>
        </w:rPr>
        <w:t xml:space="preserve">Tietoja ei luovuteta EU:n tai Euroopan talousalueen ulkopuolelle. </w:t>
      </w:r>
    </w:p>
    <w:p w:rsidR="00D62D5E" w:rsidRPr="00267B94" w:rsidRDefault="00D62D5E" w:rsidP="00C408C2">
      <w:pPr>
        <w:pStyle w:val="Otsikko1"/>
        <w:numPr>
          <w:ilvl w:val="0"/>
          <w:numId w:val="9"/>
        </w:numPr>
      </w:pPr>
      <w:bookmarkStart w:id="8" w:name="_Toc512340350"/>
      <w:r w:rsidRPr="00267B94">
        <w:t>REKISTERIN SUOJAUKSEN PERIAATTEET</w:t>
      </w:r>
      <w:bookmarkEnd w:id="8"/>
      <w:r w:rsidRPr="00267B94">
        <w:t xml:space="preserve"> </w:t>
      </w:r>
    </w:p>
    <w:p w:rsidR="00E709D8" w:rsidRDefault="001713AF" w:rsidP="00267B94">
      <w:pPr>
        <w:rPr>
          <w:rFonts w:cs="Arial"/>
        </w:rPr>
      </w:pPr>
      <w:r w:rsidRPr="00607545">
        <w:rPr>
          <w:rFonts w:cs="Arial"/>
        </w:rPr>
        <w:t>Rekisteriin tallennettavat tiedot vaativat henkilön suostumuksen tietojen tallentamiseen</w:t>
      </w:r>
      <w:r w:rsidR="00607545" w:rsidRPr="00607545">
        <w:rPr>
          <w:rFonts w:cs="Arial"/>
        </w:rPr>
        <w:t xml:space="preserve">. </w:t>
      </w:r>
      <w:r w:rsidR="003A0BDC" w:rsidRPr="009E0CAE">
        <w:rPr>
          <w:rFonts w:cs="Arial"/>
        </w:rPr>
        <w:t>Yhdistyksen jäsenyys oikeuttaa nimi- ja kotipaikkatietojen tallentamisen.</w:t>
      </w:r>
    </w:p>
    <w:p w:rsidR="00607545" w:rsidRPr="00A83E33" w:rsidRDefault="00E709D8" w:rsidP="00267B94">
      <w:pPr>
        <w:rPr>
          <w:rFonts w:cs="Arial"/>
        </w:rPr>
      </w:pPr>
      <w:r w:rsidRPr="00A83E33">
        <w:rPr>
          <w:rFonts w:cs="Arial"/>
        </w:rPr>
        <w:t>Lisäksi r</w:t>
      </w:r>
      <w:r w:rsidR="00A45BDA" w:rsidRPr="00A83E33">
        <w:rPr>
          <w:rFonts w:cs="Arial"/>
        </w:rPr>
        <w:t>ekisteröity</w:t>
      </w:r>
      <w:r w:rsidR="00D62D5E" w:rsidRPr="00A83E33">
        <w:rPr>
          <w:rFonts w:cs="Arial"/>
        </w:rPr>
        <w:t xml:space="preserve"> antaa </w:t>
      </w:r>
      <w:r w:rsidR="009B6979" w:rsidRPr="00A83E33">
        <w:rPr>
          <w:rFonts w:cs="Arial"/>
        </w:rPr>
        <w:t xml:space="preserve">25.5.2018 alkaen </w:t>
      </w:r>
      <w:r w:rsidR="00F906D9" w:rsidRPr="00A83E33">
        <w:rPr>
          <w:rFonts w:cs="Arial"/>
        </w:rPr>
        <w:t xml:space="preserve">kutakin tiettyä tarkoitusta varten </w:t>
      </w:r>
      <w:r w:rsidR="009B6979" w:rsidRPr="00A83E33">
        <w:rPr>
          <w:rFonts w:cs="Arial"/>
        </w:rPr>
        <w:t xml:space="preserve">erillisen </w:t>
      </w:r>
      <w:r w:rsidR="00F906D9" w:rsidRPr="00A83E33">
        <w:rPr>
          <w:rFonts w:cs="Arial"/>
        </w:rPr>
        <w:t>s</w:t>
      </w:r>
      <w:r w:rsidR="00607545" w:rsidRPr="00A83E33">
        <w:rPr>
          <w:rFonts w:cs="Arial"/>
        </w:rPr>
        <w:t>uostumuksensa</w:t>
      </w:r>
      <w:r w:rsidR="00D62D5E" w:rsidRPr="00A83E33">
        <w:rPr>
          <w:rFonts w:cs="Arial"/>
        </w:rPr>
        <w:t xml:space="preserve"> </w:t>
      </w:r>
      <w:r w:rsidR="00607545" w:rsidRPr="00A83E33">
        <w:rPr>
          <w:rFonts w:cs="Arial"/>
        </w:rPr>
        <w:t>tietojen tallentamiseen</w:t>
      </w:r>
      <w:r w:rsidR="00882EB0" w:rsidRPr="00A83E33">
        <w:rPr>
          <w:rFonts w:cs="Arial"/>
        </w:rPr>
        <w:t xml:space="preserve"> joko sähköisellä tai paperisella lomakkeella</w:t>
      </w:r>
      <w:r w:rsidR="00607545" w:rsidRPr="00A83E33">
        <w:rPr>
          <w:rFonts w:cs="Arial"/>
        </w:rPr>
        <w:t>.</w:t>
      </w:r>
      <w:r w:rsidR="0074518D" w:rsidRPr="00A83E33">
        <w:rPr>
          <w:rFonts w:cs="Arial"/>
        </w:rPr>
        <w:t xml:space="preserve"> </w:t>
      </w:r>
    </w:p>
    <w:p w:rsidR="00C408C2" w:rsidRPr="00A83E33" w:rsidRDefault="00F906D9" w:rsidP="00267B94">
      <w:pPr>
        <w:rPr>
          <w:rFonts w:cs="Arial"/>
        </w:rPr>
      </w:pPr>
      <w:r w:rsidRPr="00A83E33">
        <w:rPr>
          <w:rFonts w:cs="Arial"/>
        </w:rPr>
        <w:t>Rekisterin sisältämiä henkilötietoja</w:t>
      </w:r>
      <w:r w:rsidR="00D62D5E" w:rsidRPr="00A83E33">
        <w:rPr>
          <w:rFonts w:cs="Arial"/>
        </w:rPr>
        <w:t xml:space="preserve"> ovat oikeutettuja </w:t>
      </w:r>
      <w:r w:rsidR="00882EB0" w:rsidRPr="00A83E33">
        <w:rPr>
          <w:rFonts w:cs="Arial"/>
        </w:rPr>
        <w:t xml:space="preserve">asianmukaisesti </w:t>
      </w:r>
      <w:r w:rsidR="00D62D5E" w:rsidRPr="00A83E33">
        <w:rPr>
          <w:rFonts w:cs="Arial"/>
        </w:rPr>
        <w:t>käsittelemään vain käyttöoikeuden saaneet</w:t>
      </w:r>
      <w:r w:rsidR="00882EB0" w:rsidRPr="00A83E33">
        <w:rPr>
          <w:rFonts w:cs="Arial"/>
        </w:rPr>
        <w:t>,</w:t>
      </w:r>
      <w:r w:rsidR="00D62D5E" w:rsidRPr="00A83E33">
        <w:rPr>
          <w:rFonts w:cs="Arial"/>
        </w:rPr>
        <w:t xml:space="preserve"> </w:t>
      </w:r>
      <w:r w:rsidR="009A7A18" w:rsidRPr="00A83E33">
        <w:rPr>
          <w:rFonts w:cs="Arial"/>
        </w:rPr>
        <w:t>jäsenyhdis</w:t>
      </w:r>
      <w:r w:rsidR="00C408C2" w:rsidRPr="00A83E33">
        <w:rPr>
          <w:rFonts w:cs="Arial"/>
        </w:rPr>
        <w:t xml:space="preserve">tyksen </w:t>
      </w:r>
      <w:r w:rsidR="0060189D">
        <w:rPr>
          <w:rFonts w:cs="Arial"/>
        </w:rPr>
        <w:t xml:space="preserve">tietosuojavastaava tai </w:t>
      </w:r>
      <w:r w:rsidR="003A0BDC">
        <w:rPr>
          <w:rFonts w:cs="Arial"/>
        </w:rPr>
        <w:t>tietosuoja-</w:t>
      </w:r>
      <w:r w:rsidR="00B858AA">
        <w:rPr>
          <w:rFonts w:cs="Arial"/>
        </w:rPr>
        <w:t>asioista vasta</w:t>
      </w:r>
      <w:r w:rsidR="00A03923">
        <w:rPr>
          <w:rFonts w:cs="Arial"/>
        </w:rPr>
        <w:t>a</w:t>
      </w:r>
      <w:r w:rsidR="00B858AA">
        <w:rPr>
          <w:rFonts w:cs="Arial"/>
        </w:rPr>
        <w:t>va</w:t>
      </w:r>
      <w:r w:rsidR="00C408C2" w:rsidRPr="00A83E33">
        <w:rPr>
          <w:rFonts w:cs="Arial"/>
        </w:rPr>
        <w:t>/t.</w:t>
      </w:r>
    </w:p>
    <w:p w:rsidR="00D62D5E" w:rsidRDefault="00D62D5E" w:rsidP="00267B94">
      <w:pPr>
        <w:rPr>
          <w:rFonts w:cs="Arial"/>
        </w:rPr>
      </w:pPr>
      <w:r w:rsidRPr="00267B94">
        <w:rPr>
          <w:rFonts w:cs="Arial"/>
        </w:rPr>
        <w:t>Rekisteritietoja säilytetään niin kauan kunnes rekisteröity itse pyytää</w:t>
      </w:r>
      <w:r w:rsidR="00882EB0">
        <w:rPr>
          <w:rFonts w:cs="Arial"/>
        </w:rPr>
        <w:t xml:space="preserve"> poistamaan</w:t>
      </w:r>
      <w:r w:rsidRPr="00267B94">
        <w:rPr>
          <w:rFonts w:cs="Arial"/>
        </w:rPr>
        <w:t xml:space="preserve"> häntä koskeva</w:t>
      </w:r>
      <w:r w:rsidR="00882EB0">
        <w:rPr>
          <w:rFonts w:cs="Arial"/>
        </w:rPr>
        <w:t xml:space="preserve">t </w:t>
      </w:r>
      <w:r w:rsidR="009B6979" w:rsidRPr="00C408C2">
        <w:rPr>
          <w:rFonts w:cs="Arial"/>
        </w:rPr>
        <w:t>jäsen</w:t>
      </w:r>
      <w:r w:rsidR="00882EB0">
        <w:rPr>
          <w:rFonts w:cs="Arial"/>
        </w:rPr>
        <w:t xml:space="preserve">tiedot rekisteristä </w:t>
      </w:r>
      <w:r w:rsidRPr="00267B94">
        <w:rPr>
          <w:rFonts w:cs="Arial"/>
        </w:rPr>
        <w:t xml:space="preserve">tai </w:t>
      </w:r>
      <w:r w:rsidR="00B512C4">
        <w:rPr>
          <w:rFonts w:cs="Arial"/>
        </w:rPr>
        <w:t>jäsenyyden</w:t>
      </w:r>
      <w:r w:rsidRPr="00267B94">
        <w:rPr>
          <w:rFonts w:cs="Arial"/>
        </w:rPr>
        <w:t xml:space="preserve"> katsotaan muuten päättyneen, ellei jokin velvollisuus lain, viranomaismääräyksen tai </w:t>
      </w:r>
      <w:r w:rsidRPr="00A83E33">
        <w:rPr>
          <w:rFonts w:cs="Arial"/>
        </w:rPr>
        <w:t>muun pakottavan syyn johdosta pakota näitä tietoja pidempään säilyttämään.</w:t>
      </w:r>
      <w:r w:rsidRPr="00267B94">
        <w:rPr>
          <w:rFonts w:cs="Arial"/>
        </w:rPr>
        <w:t xml:space="preserve"> </w:t>
      </w:r>
    </w:p>
    <w:p w:rsidR="00C648C3" w:rsidRPr="00267B94" w:rsidRDefault="00C648C3" w:rsidP="00A83E33">
      <w:pPr>
        <w:pStyle w:val="Otsikko1"/>
        <w:numPr>
          <w:ilvl w:val="0"/>
          <w:numId w:val="9"/>
        </w:numPr>
      </w:pPr>
      <w:bookmarkStart w:id="9" w:name="_Toc512340351"/>
      <w:r w:rsidRPr="00267B94">
        <w:t>REKISTERI</w:t>
      </w:r>
      <w:r w:rsidR="0074518D" w:rsidRPr="00267B94">
        <w:t>TIETOJEN SÄILYTYS</w:t>
      </w:r>
      <w:bookmarkEnd w:id="9"/>
    </w:p>
    <w:p w:rsidR="00267B94" w:rsidRDefault="00150586" w:rsidP="00267B94">
      <w:pPr>
        <w:rPr>
          <w:bCs/>
        </w:rPr>
      </w:pPr>
      <w:r>
        <w:rPr>
          <w:bCs/>
        </w:rPr>
        <w:t>T</w:t>
      </w:r>
      <w:r w:rsidR="006A2F72">
        <w:rPr>
          <w:bCs/>
        </w:rPr>
        <w:t>iedot tallennetaan Kehätieto</w:t>
      </w:r>
      <w:r w:rsidR="009B6979">
        <w:rPr>
          <w:bCs/>
        </w:rPr>
        <w:t xml:space="preserve"> Oy:n toimittamaan Kilta </w:t>
      </w:r>
      <w:r w:rsidR="009B6979" w:rsidRPr="00A83E33">
        <w:rPr>
          <w:bCs/>
        </w:rPr>
        <w:t>jäsen</w:t>
      </w:r>
      <w:r w:rsidR="00C648C3" w:rsidRPr="00A83E33">
        <w:rPr>
          <w:bCs/>
        </w:rPr>
        <w:t>re</w:t>
      </w:r>
      <w:r w:rsidR="00C648C3" w:rsidRPr="00267B94">
        <w:rPr>
          <w:bCs/>
        </w:rPr>
        <w:t>kisteriin. Paperisten hake</w:t>
      </w:r>
      <w:r w:rsidR="009B6979">
        <w:rPr>
          <w:bCs/>
        </w:rPr>
        <w:t xml:space="preserve">musten </w:t>
      </w:r>
      <w:r w:rsidR="009B6979" w:rsidRPr="00A72282">
        <w:rPr>
          <w:bCs/>
        </w:rPr>
        <w:t>ja suostumusten tiedot siirretään jäsen</w:t>
      </w:r>
      <w:r w:rsidR="00C648C3" w:rsidRPr="00A72282">
        <w:rPr>
          <w:bCs/>
        </w:rPr>
        <w:t>rekisteriin. Tallenn</w:t>
      </w:r>
      <w:r w:rsidR="00A451F3" w:rsidRPr="00A72282">
        <w:rPr>
          <w:bCs/>
        </w:rPr>
        <w:t>uksen jälkeen papereita säilytetään</w:t>
      </w:r>
      <w:r w:rsidR="00C648C3" w:rsidRPr="00A72282">
        <w:rPr>
          <w:bCs/>
        </w:rPr>
        <w:t>, kuten</w:t>
      </w:r>
      <w:r w:rsidR="00C648C3" w:rsidRPr="00267B94">
        <w:rPr>
          <w:bCs/>
        </w:rPr>
        <w:t xml:space="preserve"> henkilökohtaisia arkaluontoisia tietoja sisältävät dokum</w:t>
      </w:r>
      <w:r w:rsidR="00A451F3">
        <w:rPr>
          <w:bCs/>
        </w:rPr>
        <w:t>entit lain mukaan tulee säilyttää</w:t>
      </w:r>
      <w:r w:rsidR="00A83E33">
        <w:rPr>
          <w:bCs/>
        </w:rPr>
        <w:t>,</w:t>
      </w:r>
      <w:r w:rsidR="00A451F3">
        <w:rPr>
          <w:bCs/>
        </w:rPr>
        <w:t xml:space="preserve"> </w:t>
      </w:r>
      <w:r w:rsidR="00A83E33">
        <w:rPr>
          <w:bCs/>
        </w:rPr>
        <w:t xml:space="preserve">jäsenyyden ajan. </w:t>
      </w:r>
      <w:r w:rsidR="00C648C3" w:rsidRPr="00267B94">
        <w:rPr>
          <w:bCs/>
        </w:rPr>
        <w:t xml:space="preserve"> </w:t>
      </w:r>
    </w:p>
    <w:p w:rsidR="00D62D5E" w:rsidRPr="00267B94" w:rsidRDefault="00D62D5E" w:rsidP="00267B94">
      <w:pPr>
        <w:rPr>
          <w:rFonts w:cs="Arial"/>
        </w:rPr>
      </w:pPr>
      <w:r w:rsidRPr="00267B94">
        <w:rPr>
          <w:rFonts w:cs="Arial"/>
        </w:rPr>
        <w:t>Järjestelmän käyttöoikeudet perustuvat henkilökohtaisiin käyttäjätunnuksiin ja salasanoi</w:t>
      </w:r>
      <w:r w:rsidR="00A72282">
        <w:rPr>
          <w:rFonts w:cs="Arial"/>
        </w:rPr>
        <w:t>hin ja niiden käyttöä valvotaan. Käyttöoikeus päätetään</w:t>
      </w:r>
      <w:r w:rsidRPr="00267B94">
        <w:rPr>
          <w:rFonts w:cs="Arial"/>
        </w:rPr>
        <w:t xml:space="preserve"> henkilön siirtyessä </w:t>
      </w:r>
      <w:r w:rsidRPr="00A72282">
        <w:rPr>
          <w:rFonts w:cs="Arial"/>
        </w:rPr>
        <w:t xml:space="preserve">pois </w:t>
      </w:r>
      <w:r w:rsidR="00AA15C2" w:rsidRPr="00A72282">
        <w:rPr>
          <w:rFonts w:cs="Arial"/>
        </w:rPr>
        <w:t>tehtävä</w:t>
      </w:r>
      <w:r w:rsidRPr="00A72282">
        <w:rPr>
          <w:rFonts w:cs="Arial"/>
        </w:rPr>
        <w:t>stä.</w:t>
      </w:r>
      <w:r w:rsidRPr="00267B94">
        <w:rPr>
          <w:rFonts w:cs="Arial"/>
        </w:rPr>
        <w:t xml:space="preserve">  </w:t>
      </w:r>
    </w:p>
    <w:p w:rsidR="00D62D5E" w:rsidRPr="00267B94" w:rsidRDefault="00D62D5E" w:rsidP="00D9153F">
      <w:pPr>
        <w:pStyle w:val="Otsikko1"/>
        <w:numPr>
          <w:ilvl w:val="0"/>
          <w:numId w:val="9"/>
        </w:numPr>
      </w:pPr>
      <w:bookmarkStart w:id="10" w:name="_Toc512340352"/>
      <w:proofErr w:type="gramStart"/>
      <w:r w:rsidRPr="00267B94">
        <w:t>REKISTERÖIDYN INFORMOINTI</w:t>
      </w:r>
      <w:bookmarkEnd w:id="10"/>
      <w:proofErr w:type="gramEnd"/>
      <w:r w:rsidRPr="00267B94">
        <w:t xml:space="preserve"> </w:t>
      </w:r>
    </w:p>
    <w:p w:rsidR="00D62D5E" w:rsidRPr="00267B94" w:rsidRDefault="00D62D5E" w:rsidP="00267B94">
      <w:pPr>
        <w:rPr>
          <w:rFonts w:cs="Arial"/>
        </w:rPr>
      </w:pPr>
      <w:r w:rsidRPr="00267B94">
        <w:rPr>
          <w:rFonts w:cs="Arial"/>
        </w:rPr>
        <w:t xml:space="preserve">Tietosuojaseloste on saatavilla </w:t>
      </w:r>
    </w:p>
    <w:p w:rsidR="00D62D5E" w:rsidRPr="00A72282" w:rsidRDefault="00A72282" w:rsidP="00267B94">
      <w:pPr>
        <w:pStyle w:val="Luettelokappale"/>
        <w:numPr>
          <w:ilvl w:val="0"/>
          <w:numId w:val="7"/>
        </w:numPr>
        <w:rPr>
          <w:rFonts w:cs="Arial"/>
        </w:rPr>
      </w:pPr>
      <w:r w:rsidRPr="00A72282">
        <w:rPr>
          <w:rFonts w:cs="Arial"/>
        </w:rPr>
        <w:t xml:space="preserve">Yhdistys x:n </w:t>
      </w:r>
      <w:r w:rsidR="00D62D5E" w:rsidRPr="00A72282">
        <w:rPr>
          <w:rFonts w:cs="Arial"/>
        </w:rPr>
        <w:t xml:space="preserve">kotisivulla </w:t>
      </w:r>
    </w:p>
    <w:p w:rsidR="00D62D5E" w:rsidRPr="00267B94" w:rsidRDefault="00A72282" w:rsidP="00267B94">
      <w:pPr>
        <w:pStyle w:val="Luettelokappale"/>
        <w:numPr>
          <w:ilvl w:val="0"/>
          <w:numId w:val="7"/>
        </w:numPr>
        <w:rPr>
          <w:rFonts w:cs="Arial"/>
        </w:rPr>
      </w:pPr>
      <w:r>
        <w:rPr>
          <w:rFonts w:cs="Arial"/>
        </w:rPr>
        <w:t>Yhdistyksen toimistolla</w:t>
      </w:r>
      <w:r w:rsidR="00D9153F">
        <w:rPr>
          <w:rFonts w:cs="Arial"/>
        </w:rPr>
        <w:t xml:space="preserve"> (jos toimisto)</w:t>
      </w:r>
    </w:p>
    <w:p w:rsidR="00D62D5E" w:rsidRPr="00267B94" w:rsidRDefault="003A0BDC" w:rsidP="00267B94">
      <w:pPr>
        <w:pStyle w:val="Luettelokappale"/>
        <w:numPr>
          <w:ilvl w:val="0"/>
          <w:numId w:val="7"/>
        </w:numPr>
        <w:rPr>
          <w:rFonts w:cs="Arial"/>
        </w:rPr>
      </w:pPr>
      <w:r>
        <w:rPr>
          <w:rFonts w:cs="Arial"/>
        </w:rPr>
        <w:t xml:space="preserve">pyydettäessä tietosuojasta vastaavalta </w:t>
      </w:r>
      <w:r w:rsidR="00D62D5E" w:rsidRPr="00267B94">
        <w:rPr>
          <w:rFonts w:cs="Arial"/>
        </w:rPr>
        <w:t xml:space="preserve">henkilöltä postitettuna </w:t>
      </w:r>
      <w:r w:rsidR="00575848">
        <w:rPr>
          <w:rFonts w:cs="Arial"/>
        </w:rPr>
        <w:t>tai sähköpostitse</w:t>
      </w:r>
    </w:p>
    <w:p w:rsidR="00D62D5E" w:rsidRPr="00267B94" w:rsidRDefault="00D62D5E" w:rsidP="00D9153F">
      <w:pPr>
        <w:pStyle w:val="Otsikko1"/>
        <w:numPr>
          <w:ilvl w:val="0"/>
          <w:numId w:val="9"/>
        </w:numPr>
      </w:pPr>
      <w:bookmarkStart w:id="11" w:name="_Toc512340353"/>
      <w:r w:rsidRPr="00267B94">
        <w:lastRenderedPageBreak/>
        <w:t>TARKASTUSOIKEUS</w:t>
      </w:r>
      <w:bookmarkEnd w:id="11"/>
      <w:r w:rsidRPr="00267B94">
        <w:t xml:space="preserve"> </w:t>
      </w:r>
    </w:p>
    <w:p w:rsidR="00D9153F" w:rsidRDefault="00D62D5E" w:rsidP="00C45293">
      <w:r w:rsidRPr="00267B94">
        <w:t>Rekisteröidyllä on oikeus tarkastaa itseään koskevat hen</w:t>
      </w:r>
      <w:r w:rsidR="00D9153F">
        <w:t>kilötiedot</w:t>
      </w:r>
      <w:r w:rsidRPr="00267B94">
        <w:t>.</w:t>
      </w:r>
      <w:r w:rsidR="00581E8C">
        <w:t xml:space="preserve"> </w:t>
      </w:r>
      <w:r w:rsidRPr="00267B94">
        <w:t>Rekisteröity voi esittää tarkastusoikeutta koskevan pyynnön henkilökohtai</w:t>
      </w:r>
      <w:r w:rsidR="003A0BDC">
        <w:t>sesti tai kirjalli</w:t>
      </w:r>
      <w:r w:rsidR="009E0CAE">
        <w:t xml:space="preserve">sesti oman jäsenyhdistyksensä yhteyshenkilölle </w:t>
      </w:r>
      <w:r w:rsidR="00AA15C2">
        <w:t>omakätisesti allekirjoitetulla kirjeellä, sähköpostitse tai henkilökohtaisesti käymällä</w:t>
      </w:r>
      <w:r w:rsidR="009E0CAE">
        <w:t xml:space="preserve"> </w:t>
      </w:r>
      <w:r w:rsidR="009E0CAE" w:rsidRPr="009E0CAE">
        <w:t xml:space="preserve">tai </w:t>
      </w:r>
      <w:r w:rsidR="00AA15C2" w:rsidRPr="009E0CAE">
        <w:t>toimittamalla kirjallinen rekisteritietojen tarkastuspyyntö</w:t>
      </w:r>
      <w:r w:rsidR="0013518B" w:rsidRPr="009E0CAE">
        <w:t xml:space="preserve"> </w:t>
      </w:r>
      <w:r w:rsidR="00AA15C2" w:rsidRPr="009E0CAE">
        <w:t>oman jäsen</w:t>
      </w:r>
      <w:r w:rsidR="0013518B" w:rsidRPr="009E0CAE">
        <w:t>yhdistyksen</w:t>
      </w:r>
      <w:r w:rsidR="00AA15C2" w:rsidRPr="009E0CAE">
        <w:t>sä</w:t>
      </w:r>
      <w:r w:rsidR="00D9153F" w:rsidRPr="009E0CAE">
        <w:t xml:space="preserve"> </w:t>
      </w:r>
      <w:r w:rsidR="009E0CAE">
        <w:t xml:space="preserve">yhteyshenkilölle. </w:t>
      </w:r>
      <w:r w:rsidR="00AA15C2" w:rsidRPr="00AF755B">
        <w:t>Henkilöllisyys</w:t>
      </w:r>
      <w:r w:rsidR="00AA15C2" w:rsidRPr="00AF755B">
        <w:rPr>
          <w:color w:val="FF0000"/>
        </w:rPr>
        <w:t xml:space="preserve"> </w:t>
      </w:r>
      <w:r w:rsidR="00AA15C2" w:rsidRPr="00D9153F">
        <w:t>tarkistetaan ennen tietojen luovuttamista. Tiedot luovutetaan ilman aiheetonta viivytystä. Mahdollisesta tarkastusoikeuden epäämisestä annetaan kirjallinen todistus.</w:t>
      </w:r>
      <w:r w:rsidR="00D9153F">
        <w:t xml:space="preserve"> </w:t>
      </w:r>
    </w:p>
    <w:p w:rsidR="00AA15C2" w:rsidRPr="00D9153F" w:rsidRDefault="00AA15C2" w:rsidP="00C45293">
      <w:r w:rsidRPr="00D9153F">
        <w:t>Tarkastusoikeuttaa</w:t>
      </w:r>
      <w:r w:rsidR="00D9153F" w:rsidRPr="00D9153F">
        <w:t>n</w:t>
      </w:r>
      <w:r w:rsidRPr="00D9153F">
        <w:t xml:space="preserve"> käyttämään pyrkinyt voi vielä asian tietosuojavaltuutetun käsiteltäväksi ja arvioitavaksi saatuaan kirjallisesti perustellun </w:t>
      </w:r>
      <w:r w:rsidR="00D9153F" w:rsidRPr="00D9153F">
        <w:t>epäämis</w:t>
      </w:r>
      <w:r w:rsidRPr="00D9153F">
        <w:t>todistuksen.</w:t>
      </w:r>
      <w:r w:rsidR="00D9153F">
        <w:t xml:space="preserve"> </w:t>
      </w:r>
      <w:r w:rsidR="00D9153F" w:rsidRPr="00D9153F">
        <w:t>Tietosuojavaltuutetun käsittely</w:t>
      </w:r>
      <w:r w:rsidRPr="00D9153F">
        <w:t xml:space="preserve"> on maksuton kerran vuodessa, muute</w:t>
      </w:r>
      <w:r w:rsidR="00D9153F" w:rsidRPr="00D9153F">
        <w:t>n</w:t>
      </w:r>
      <w:r w:rsidRPr="00D9153F">
        <w:t xml:space="preserve"> peritään tarkastuksesta aiheutuviin välittömiin kustannuksiin perustuva kohtuullinen maksu.</w:t>
      </w:r>
    </w:p>
    <w:p w:rsidR="00D62D5E" w:rsidRPr="00267B94" w:rsidRDefault="00D62D5E" w:rsidP="00D9153F">
      <w:pPr>
        <w:pStyle w:val="Otsikko1"/>
        <w:numPr>
          <w:ilvl w:val="0"/>
          <w:numId w:val="9"/>
        </w:numPr>
      </w:pPr>
      <w:bookmarkStart w:id="12" w:name="_Toc512340354"/>
      <w:r w:rsidRPr="00267B94">
        <w:t>OIKEUS VAATIA TIEDON KORJAAMISTA</w:t>
      </w:r>
      <w:bookmarkEnd w:id="12"/>
      <w:r w:rsidRPr="00267B94">
        <w:t xml:space="preserve"> </w:t>
      </w:r>
    </w:p>
    <w:p w:rsidR="00AA15C2" w:rsidRPr="00AF755B" w:rsidRDefault="00AA15C2" w:rsidP="00267B94">
      <w:pPr>
        <w:rPr>
          <w:rFonts w:cs="Arial"/>
          <w:color w:val="FF0000"/>
        </w:rPr>
      </w:pPr>
      <w:r>
        <w:rPr>
          <w:rFonts w:cs="Arial"/>
        </w:rPr>
        <w:t xml:space="preserve">Rekisteröidyllä on oikeus vaatia rekisterissä olevan käsittelyn kannalta virheellisen, tarpeettoman, puutteellisen tai vanhentuneen tiedon oikaisemista, poistamista tai täydentämistä ilman aiheetonta viivettä. Vaatimus henkilötietojen korjaamisesta pyydetään toimittamaan sähköpostitse </w:t>
      </w:r>
      <w:r w:rsidRPr="009E0CAE">
        <w:rPr>
          <w:rFonts w:cs="Arial"/>
        </w:rPr>
        <w:t>yhteyshenkilölle</w:t>
      </w:r>
      <w:r>
        <w:rPr>
          <w:rFonts w:cs="Arial"/>
        </w:rPr>
        <w:t xml:space="preserve"> toimittamalla kirjallinen rekisteritietojen korjaamisvaatimus.</w:t>
      </w:r>
      <w:r w:rsidR="00AF755B">
        <w:rPr>
          <w:rFonts w:cs="Arial"/>
        </w:rPr>
        <w:t xml:space="preserve"> </w:t>
      </w:r>
    </w:p>
    <w:p w:rsidR="009E0CAE" w:rsidRDefault="00D62D5E" w:rsidP="00AF755B">
      <w:pPr>
        <w:rPr>
          <w:rFonts w:cs="Arial"/>
        </w:rPr>
      </w:pPr>
      <w:r w:rsidRPr="00267B94">
        <w:rPr>
          <w:rFonts w:cs="Arial"/>
        </w:rPr>
        <w:t xml:space="preserve">Rekisterinpitäjä oma-aloitteisesti tai rekisteröidyn vaatimuksesta oikaisee, poistaa tai täydentää rekisterissä olevan, käsittelyn tarkoituksen kannalta virheellisen, tarpeettoman, puutteellisen tai vanhentuneen henkilötiedon viivytyksettä. Korjauspyyntö osoitetaan rekisterin </w:t>
      </w:r>
      <w:r w:rsidR="009E0CAE">
        <w:rPr>
          <w:rFonts w:cs="Arial"/>
        </w:rPr>
        <w:t>yhteyshenkilölle.</w:t>
      </w:r>
      <w:r w:rsidRPr="00267B94">
        <w:rPr>
          <w:rFonts w:cs="Arial"/>
        </w:rPr>
        <w:t xml:space="preserve"> Tietojen korjaamisesta päättää rekisterinpitäjä. </w:t>
      </w:r>
      <w:r w:rsidR="00AF755B">
        <w:rPr>
          <w:rFonts w:cs="Arial"/>
        </w:rPr>
        <w:t xml:space="preserve"> </w:t>
      </w:r>
      <w:bookmarkStart w:id="13" w:name="_Toc512340355"/>
    </w:p>
    <w:bookmarkEnd w:id="13"/>
    <w:p w:rsidR="00D62D5E" w:rsidRPr="009E0CAE" w:rsidRDefault="009E0CAE" w:rsidP="009E0CAE">
      <w:pPr>
        <w:pStyle w:val="Otsikko1"/>
        <w:numPr>
          <w:ilvl w:val="0"/>
          <w:numId w:val="9"/>
        </w:numPr>
      </w:pPr>
      <w:r>
        <w:t>MU</w:t>
      </w:r>
      <w:r w:rsidR="0013068B">
        <w:t xml:space="preserve">UT HENKILÖTIETOJEN KÄSITTELYYN </w:t>
      </w:r>
      <w:bookmarkStart w:id="14" w:name="_GoBack"/>
      <w:bookmarkEnd w:id="14"/>
      <w:r>
        <w:t>LIITTYVÄT OIKEUDET</w:t>
      </w:r>
    </w:p>
    <w:p w:rsidR="00C61B03" w:rsidRDefault="00D62D5E" w:rsidP="00267B94">
      <w:pPr>
        <w:rPr>
          <w:rFonts w:cs="Arial"/>
        </w:rPr>
      </w:pPr>
      <w:r w:rsidRPr="00267B94">
        <w:rPr>
          <w:rFonts w:cs="Arial"/>
        </w:rPr>
        <w:t>Rekisteristä ei luo</w:t>
      </w:r>
      <w:r w:rsidR="00E118CD">
        <w:rPr>
          <w:rFonts w:cs="Arial"/>
        </w:rPr>
        <w:t>vuteta ilman rekisteröidyn suostumusta</w:t>
      </w:r>
      <w:r w:rsidRPr="00267B94">
        <w:rPr>
          <w:rFonts w:cs="Arial"/>
        </w:rPr>
        <w:t xml:space="preserve"> tietoja suoramarkkinointia, markkina- ja mielipidetutkimusta, henkilömatrikkelia ja suk</w:t>
      </w:r>
      <w:r w:rsidR="00E118CD">
        <w:rPr>
          <w:rFonts w:cs="Arial"/>
        </w:rPr>
        <w:t>ututkimusta varten.</w:t>
      </w:r>
    </w:p>
    <w:sectPr w:rsidR="00C61B03" w:rsidSect="006E08B3">
      <w:headerReference w:type="default" r:id="rId9"/>
      <w:pgSz w:w="11906" w:h="16838"/>
      <w:pgMar w:top="170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1F" w:rsidRDefault="00190C1F" w:rsidP="00D62D5E">
      <w:pPr>
        <w:spacing w:after="0" w:line="240" w:lineRule="auto"/>
      </w:pPr>
      <w:r>
        <w:separator/>
      </w:r>
    </w:p>
  </w:endnote>
  <w:endnote w:type="continuationSeparator" w:id="0">
    <w:p w:rsidR="00190C1F" w:rsidRDefault="00190C1F" w:rsidP="00D6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1F" w:rsidRDefault="00190C1F" w:rsidP="00D62D5E">
      <w:pPr>
        <w:spacing w:after="0" w:line="240" w:lineRule="auto"/>
      </w:pPr>
      <w:r>
        <w:separator/>
      </w:r>
    </w:p>
  </w:footnote>
  <w:footnote w:type="continuationSeparator" w:id="0">
    <w:p w:rsidR="00190C1F" w:rsidRDefault="00190C1F" w:rsidP="00D6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B9" w:rsidRDefault="00FB69B9" w:rsidP="00D62D5E">
    <w:pPr>
      <w:pStyle w:val="Yltunniste"/>
    </w:pPr>
  </w:p>
  <w:p w:rsidR="00D62D5E" w:rsidRDefault="00FB69B9" w:rsidP="00D62D5E">
    <w:pPr>
      <w:pStyle w:val="Yltunniste"/>
    </w:pPr>
    <w:r>
      <w:rPr>
        <w:noProof/>
        <w:lang w:eastAsia="fi-FI"/>
      </w:rPr>
      <w:drawing>
        <wp:inline distT="0" distB="0" distL="0" distR="0" wp14:anchorId="49E8F799" wp14:editId="096F9648">
          <wp:extent cx="287866" cy="575732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validiliitto_logo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23" cy="575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D62D5E">
      <w:t xml:space="preserve">TIETOSUOJASELOSTE </w:t>
    </w:r>
    <w:r w:rsidR="00085EA4">
      <w:t>EU:n tietosuoja-asetus 2016/679</w:t>
    </w:r>
  </w:p>
  <w:p w:rsidR="00EE47AE" w:rsidRDefault="00EE47AE" w:rsidP="00D62D5E">
    <w:pPr>
      <w:pStyle w:val="Yltunnist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FCD"/>
    <w:multiLevelType w:val="hybridMultilevel"/>
    <w:tmpl w:val="642EBA6A"/>
    <w:lvl w:ilvl="0" w:tplc="AB880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00D2D"/>
    <w:multiLevelType w:val="hybridMultilevel"/>
    <w:tmpl w:val="5964CB38"/>
    <w:lvl w:ilvl="0" w:tplc="AB880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447B4"/>
    <w:multiLevelType w:val="hybridMultilevel"/>
    <w:tmpl w:val="EBD275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4BAD"/>
    <w:multiLevelType w:val="hybridMultilevel"/>
    <w:tmpl w:val="FBCA410A"/>
    <w:lvl w:ilvl="0" w:tplc="AB880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54D2B"/>
    <w:multiLevelType w:val="hybridMultilevel"/>
    <w:tmpl w:val="73305CAE"/>
    <w:lvl w:ilvl="0" w:tplc="AB880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82C66"/>
    <w:multiLevelType w:val="hybridMultilevel"/>
    <w:tmpl w:val="0C6CC6E2"/>
    <w:lvl w:ilvl="0" w:tplc="AB880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8E725C"/>
    <w:multiLevelType w:val="hybridMultilevel"/>
    <w:tmpl w:val="0EE6FA20"/>
    <w:lvl w:ilvl="0" w:tplc="AB880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0CE"/>
    <w:multiLevelType w:val="hybridMultilevel"/>
    <w:tmpl w:val="65E437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7F45BD"/>
    <w:multiLevelType w:val="hybridMultilevel"/>
    <w:tmpl w:val="280E14C6"/>
    <w:lvl w:ilvl="0" w:tplc="AB880D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5E"/>
    <w:rsid w:val="000000DE"/>
    <w:rsid w:val="00010227"/>
    <w:rsid w:val="00085EA4"/>
    <w:rsid w:val="0013068B"/>
    <w:rsid w:val="0013518B"/>
    <w:rsid w:val="00150586"/>
    <w:rsid w:val="001713AF"/>
    <w:rsid w:val="00190C1F"/>
    <w:rsid w:val="00190DB3"/>
    <w:rsid w:val="001A276C"/>
    <w:rsid w:val="001F5DBB"/>
    <w:rsid w:val="002078F8"/>
    <w:rsid w:val="00225DCD"/>
    <w:rsid w:val="002519FB"/>
    <w:rsid w:val="00267B94"/>
    <w:rsid w:val="002A0B9E"/>
    <w:rsid w:val="002A67AF"/>
    <w:rsid w:val="002E62AB"/>
    <w:rsid w:val="003025D8"/>
    <w:rsid w:val="00350C8B"/>
    <w:rsid w:val="00373602"/>
    <w:rsid w:val="00375E30"/>
    <w:rsid w:val="003A0BDC"/>
    <w:rsid w:val="003C3384"/>
    <w:rsid w:val="003E6905"/>
    <w:rsid w:val="0041297D"/>
    <w:rsid w:val="004159FF"/>
    <w:rsid w:val="00444216"/>
    <w:rsid w:val="004757E6"/>
    <w:rsid w:val="004841C5"/>
    <w:rsid w:val="0049157C"/>
    <w:rsid w:val="004B333F"/>
    <w:rsid w:val="004C0D7A"/>
    <w:rsid w:val="00547B60"/>
    <w:rsid w:val="005753B0"/>
    <w:rsid w:val="00575848"/>
    <w:rsid w:val="00581E8C"/>
    <w:rsid w:val="005C119F"/>
    <w:rsid w:val="005F0DEF"/>
    <w:rsid w:val="0060189D"/>
    <w:rsid w:val="00607545"/>
    <w:rsid w:val="00612A5A"/>
    <w:rsid w:val="006A2F72"/>
    <w:rsid w:val="006E08B3"/>
    <w:rsid w:val="006E1B04"/>
    <w:rsid w:val="007177F9"/>
    <w:rsid w:val="0073657F"/>
    <w:rsid w:val="0074518D"/>
    <w:rsid w:val="00772BC4"/>
    <w:rsid w:val="00795D8F"/>
    <w:rsid w:val="00796490"/>
    <w:rsid w:val="007B2373"/>
    <w:rsid w:val="007D2B56"/>
    <w:rsid w:val="007F4280"/>
    <w:rsid w:val="00871476"/>
    <w:rsid w:val="00882EB0"/>
    <w:rsid w:val="008A1835"/>
    <w:rsid w:val="008B71AD"/>
    <w:rsid w:val="008D4E0D"/>
    <w:rsid w:val="00913BAE"/>
    <w:rsid w:val="009361E3"/>
    <w:rsid w:val="00956189"/>
    <w:rsid w:val="00974745"/>
    <w:rsid w:val="00987593"/>
    <w:rsid w:val="00990103"/>
    <w:rsid w:val="009A7A18"/>
    <w:rsid w:val="009B6979"/>
    <w:rsid w:val="009D1583"/>
    <w:rsid w:val="009D3621"/>
    <w:rsid w:val="009E0CAE"/>
    <w:rsid w:val="00A03923"/>
    <w:rsid w:val="00A31E28"/>
    <w:rsid w:val="00A451F3"/>
    <w:rsid w:val="00A45BDA"/>
    <w:rsid w:val="00A72282"/>
    <w:rsid w:val="00A7574B"/>
    <w:rsid w:val="00A83E33"/>
    <w:rsid w:val="00A84484"/>
    <w:rsid w:val="00AA15C2"/>
    <w:rsid w:val="00AB3469"/>
    <w:rsid w:val="00AB6F26"/>
    <w:rsid w:val="00AD7A97"/>
    <w:rsid w:val="00AF755B"/>
    <w:rsid w:val="00B161E3"/>
    <w:rsid w:val="00B16D96"/>
    <w:rsid w:val="00B4076E"/>
    <w:rsid w:val="00B512C4"/>
    <w:rsid w:val="00B54CCB"/>
    <w:rsid w:val="00B858AA"/>
    <w:rsid w:val="00B93EAC"/>
    <w:rsid w:val="00BA61F5"/>
    <w:rsid w:val="00BA7B0B"/>
    <w:rsid w:val="00BE6554"/>
    <w:rsid w:val="00BF3F2A"/>
    <w:rsid w:val="00C408C2"/>
    <w:rsid w:val="00C45293"/>
    <w:rsid w:val="00C61B03"/>
    <w:rsid w:val="00C648C3"/>
    <w:rsid w:val="00C8326B"/>
    <w:rsid w:val="00CD2973"/>
    <w:rsid w:val="00D02526"/>
    <w:rsid w:val="00D04457"/>
    <w:rsid w:val="00D26D59"/>
    <w:rsid w:val="00D62D5E"/>
    <w:rsid w:val="00D84D3F"/>
    <w:rsid w:val="00D9153F"/>
    <w:rsid w:val="00E118CD"/>
    <w:rsid w:val="00E11A62"/>
    <w:rsid w:val="00E5452F"/>
    <w:rsid w:val="00E709D8"/>
    <w:rsid w:val="00E935F8"/>
    <w:rsid w:val="00EE47AE"/>
    <w:rsid w:val="00F21021"/>
    <w:rsid w:val="00F5545C"/>
    <w:rsid w:val="00F86345"/>
    <w:rsid w:val="00F906D9"/>
    <w:rsid w:val="00FB69B9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45293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64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62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D6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62D5E"/>
  </w:style>
  <w:style w:type="paragraph" w:styleId="Alatunniste">
    <w:name w:val="footer"/>
    <w:basedOn w:val="Normaali"/>
    <w:link w:val="AlatunnisteChar"/>
    <w:uiPriority w:val="99"/>
    <w:unhideWhenUsed/>
    <w:rsid w:val="00D6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62D5E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D5E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C64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267B94"/>
    <w:pPr>
      <w:ind w:left="720"/>
      <w:contextualSpacing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67B94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267B94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267B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45293"/>
    <w:rPr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64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D62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Yltunniste">
    <w:name w:val="header"/>
    <w:basedOn w:val="Normaali"/>
    <w:link w:val="YltunnisteChar"/>
    <w:uiPriority w:val="99"/>
    <w:unhideWhenUsed/>
    <w:rsid w:val="00D6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62D5E"/>
  </w:style>
  <w:style w:type="paragraph" w:styleId="Alatunniste">
    <w:name w:val="footer"/>
    <w:basedOn w:val="Normaali"/>
    <w:link w:val="AlatunnisteChar"/>
    <w:uiPriority w:val="99"/>
    <w:unhideWhenUsed/>
    <w:rsid w:val="00D62D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62D5E"/>
  </w:style>
  <w:style w:type="paragraph" w:styleId="Seliteteksti">
    <w:name w:val="Balloon Text"/>
    <w:basedOn w:val="Normaali"/>
    <w:link w:val="SelitetekstiChar"/>
    <w:uiPriority w:val="99"/>
    <w:semiHidden/>
    <w:unhideWhenUsed/>
    <w:rsid w:val="00D6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2D5E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C64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267B94"/>
    <w:pPr>
      <w:ind w:left="720"/>
      <w:contextualSpacing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267B94"/>
    <w:pPr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267B94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267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9B4E-1ACC-4CED-BE4B-A82FDE19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6189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Invalidiliitto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Hannu Kapanen</dc:creator>
  <cp:lastModifiedBy>Mirva Kiiveri</cp:lastModifiedBy>
  <cp:revision>2</cp:revision>
  <cp:lastPrinted>2018-04-17T09:56:00Z</cp:lastPrinted>
  <dcterms:created xsi:type="dcterms:W3CDTF">2018-05-02T13:01:00Z</dcterms:created>
  <dcterms:modified xsi:type="dcterms:W3CDTF">2018-05-02T13:01:00Z</dcterms:modified>
</cp:coreProperties>
</file>