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0CF5" w:rsidRPr="007B3870" w:rsidRDefault="001C0CF5" w:rsidP="00380D1E">
      <w:pPr>
        <w:jc w:val="center"/>
        <w:rPr>
          <w:b/>
          <w:bCs/>
        </w:rPr>
      </w:pPr>
      <w:r w:rsidRPr="007B3870">
        <w:rPr>
          <w:b/>
          <w:bCs/>
        </w:rPr>
        <w:t>ÅRSBERÄTTELSE 202x</w:t>
      </w:r>
    </w:p>
    <w:p w:rsidR="001C0CF5" w:rsidRDefault="00380D1E" w:rsidP="001C0CF5">
      <w:r>
        <w:rPr>
          <w:lang w:val="sv-SE"/>
        </w:rPr>
        <w:t>(</w:t>
      </w:r>
      <w:r w:rsidR="00B97F0F">
        <w:rPr>
          <w:lang w:val="sv-SE"/>
        </w:rPr>
        <w:t>1/</w:t>
      </w:r>
      <w:bookmarkStart w:id="0" w:name="_GoBack"/>
      <w:bookmarkEnd w:id="0"/>
      <w:r w:rsidR="00B97F0F">
        <w:rPr>
          <w:lang w:val="sv-SE"/>
        </w:rPr>
        <w:t xml:space="preserve">2019 </w:t>
      </w:r>
      <w:r w:rsidR="001C0CF5" w:rsidRPr="007B3870">
        <w:rPr>
          <w:lang w:val="sv-SE"/>
        </w:rPr>
        <w:t>Model</w:t>
      </w:r>
      <w:r w:rsidR="007B3870" w:rsidRPr="007B3870">
        <w:rPr>
          <w:lang w:val="sv-SE"/>
        </w:rPr>
        <w:t>l</w:t>
      </w:r>
      <w:r w:rsidR="001C0CF5" w:rsidRPr="007B3870">
        <w:rPr>
          <w:lang w:val="sv-SE"/>
        </w:rPr>
        <w:t>dispo</w:t>
      </w:r>
      <w:r w:rsidR="007B3870" w:rsidRPr="007B3870">
        <w:rPr>
          <w:lang w:val="sv-SE"/>
        </w:rPr>
        <w:t>si</w:t>
      </w:r>
      <w:r w:rsidR="001C0CF5" w:rsidRPr="007B3870">
        <w:rPr>
          <w:lang w:val="sv-SE"/>
        </w:rPr>
        <w:t>tion</w:t>
      </w:r>
      <w:r>
        <w:rPr>
          <w:lang w:val="sv-SE"/>
        </w:rPr>
        <w:t>)</w:t>
      </w:r>
    </w:p>
    <w:p w:rsidR="001C0CF5" w:rsidRPr="007B3870" w:rsidRDefault="001C0CF5" w:rsidP="001C0CF5">
      <w:pPr>
        <w:rPr>
          <w:b/>
          <w:bCs/>
        </w:rPr>
      </w:pPr>
      <w:r w:rsidRPr="007B3870">
        <w:rPr>
          <w:b/>
          <w:bCs/>
        </w:rPr>
        <w:t>Inl</w:t>
      </w:r>
      <w:r w:rsidR="007B3870" w:rsidRPr="007B3870">
        <w:rPr>
          <w:b/>
          <w:bCs/>
        </w:rPr>
        <w:t>edning</w:t>
      </w:r>
    </w:p>
    <w:p w:rsidR="007B3870" w:rsidRDefault="007B3870" w:rsidP="001C0CF5">
      <w:pPr>
        <w:rPr>
          <w:lang w:val="sv-SE"/>
        </w:rPr>
      </w:pPr>
      <w:r w:rsidRPr="007B3870">
        <w:rPr>
          <w:lang w:val="sv-SE"/>
        </w:rPr>
        <w:t>Allmänt om målet och syftet m</w:t>
      </w:r>
      <w:r>
        <w:rPr>
          <w:lang w:val="sv-SE"/>
        </w:rPr>
        <w:t>ed verksamheten, varför föreningen finns till.</w:t>
      </w:r>
    </w:p>
    <w:p w:rsidR="007B3870" w:rsidRDefault="007B3870" w:rsidP="00380D1E">
      <w:pPr>
        <w:pStyle w:val="Luettelokappale"/>
        <w:numPr>
          <w:ilvl w:val="0"/>
          <w:numId w:val="2"/>
        </w:numPr>
        <w:rPr>
          <w:b/>
          <w:bCs/>
          <w:lang w:val="sv-SE"/>
        </w:rPr>
      </w:pPr>
      <w:r w:rsidRPr="00380D1E">
        <w:rPr>
          <w:b/>
          <w:bCs/>
          <w:lang w:val="sv-SE"/>
        </w:rPr>
        <w:t>FÖRENINGENS VERKSAMHETSMILJÖ OCH INSATOMRÅDEN FÖR VERKSAMHETEN</w:t>
      </w:r>
    </w:p>
    <w:p w:rsidR="00380D1E" w:rsidRPr="00380D1E" w:rsidRDefault="00380D1E" w:rsidP="00380D1E">
      <w:pPr>
        <w:pStyle w:val="Luettelokappale"/>
        <w:ind w:left="360"/>
        <w:rPr>
          <w:b/>
          <w:bCs/>
          <w:lang w:val="sv-SE"/>
        </w:rPr>
      </w:pPr>
    </w:p>
    <w:p w:rsidR="007B3870" w:rsidRPr="007B3870" w:rsidRDefault="007B3870" w:rsidP="00380D1E">
      <w:pPr>
        <w:pStyle w:val="Luettelokappale"/>
        <w:numPr>
          <w:ilvl w:val="1"/>
          <w:numId w:val="2"/>
        </w:numPr>
        <w:rPr>
          <w:b/>
          <w:bCs/>
          <w:lang w:val="sv-SE"/>
        </w:rPr>
      </w:pPr>
      <w:r w:rsidRPr="007B3870">
        <w:rPr>
          <w:b/>
          <w:bCs/>
          <w:lang w:val="sv-SE"/>
        </w:rPr>
        <w:t>Förändringar i föreningens verksamhetsmiljö</w:t>
      </w:r>
    </w:p>
    <w:p w:rsidR="007B3870" w:rsidRDefault="007B3870" w:rsidP="001C0CF5">
      <w:pPr>
        <w:rPr>
          <w:lang w:val="sv-SE"/>
        </w:rPr>
      </w:pPr>
      <w:r>
        <w:rPr>
          <w:lang w:val="sv-SE"/>
        </w:rPr>
        <w:t>Redovisning av observerade förändringar i verksamhetsmiljön och verkningar</w:t>
      </w:r>
    </w:p>
    <w:p w:rsidR="007B3870" w:rsidRPr="00380D1E" w:rsidRDefault="007B3870" w:rsidP="00380D1E">
      <w:pPr>
        <w:pStyle w:val="Luettelokappale"/>
        <w:numPr>
          <w:ilvl w:val="1"/>
          <w:numId w:val="2"/>
        </w:numPr>
        <w:rPr>
          <w:b/>
          <w:bCs/>
          <w:lang w:val="sv-SE"/>
        </w:rPr>
      </w:pPr>
      <w:r w:rsidRPr="00380D1E">
        <w:rPr>
          <w:b/>
          <w:bCs/>
          <w:lang w:val="sv-SE"/>
        </w:rPr>
        <w:t xml:space="preserve">Insatsområden för verksamheten </w:t>
      </w:r>
    </w:p>
    <w:p w:rsidR="007B3870" w:rsidRDefault="007B3870" w:rsidP="001C0CF5">
      <w:pPr>
        <w:rPr>
          <w:lang w:val="sv-SE"/>
        </w:rPr>
      </w:pPr>
      <w:r>
        <w:rPr>
          <w:lang w:val="sv-SE"/>
        </w:rPr>
        <w:t>Genomgång av insatområdena för verksamheten och rapport om hur varje insatsområde har fullföljts. Nedan nämnda insatsområden ingår i förbundets strategi</w:t>
      </w:r>
      <w:r w:rsidR="00380D1E">
        <w:rPr>
          <w:lang w:val="sv-SE"/>
        </w:rPr>
        <w:t>.</w:t>
      </w:r>
    </w:p>
    <w:p w:rsidR="00380D1E" w:rsidRDefault="00380D1E" w:rsidP="001C0CF5">
      <w:pPr>
        <w:rPr>
          <w:lang w:val="sv-SE"/>
        </w:rPr>
      </w:pPr>
      <w:r>
        <w:rPr>
          <w:lang w:val="sv-SE"/>
        </w:rPr>
        <w:t>Vid varje insatområde redovisas vilket det uppställda målet var, med vilka åtgärder målet skulle uppnås och hur målen och åtgärderna lyckades.</w:t>
      </w:r>
    </w:p>
    <w:p w:rsidR="00380D1E" w:rsidRPr="00380D1E" w:rsidRDefault="00380D1E" w:rsidP="001C0CF5">
      <w:pPr>
        <w:rPr>
          <w:b/>
          <w:bCs/>
          <w:lang w:val="sv-SE"/>
        </w:rPr>
      </w:pPr>
      <w:r w:rsidRPr="00380D1E">
        <w:rPr>
          <w:b/>
          <w:bCs/>
          <w:lang w:val="sv-SE"/>
        </w:rPr>
        <w:t>Insatsområden</w:t>
      </w:r>
      <w:r>
        <w:rPr>
          <w:b/>
          <w:bCs/>
          <w:lang w:val="sv-SE"/>
        </w:rPr>
        <w:t>:</w:t>
      </w:r>
    </w:p>
    <w:p w:rsidR="00380D1E" w:rsidRPr="00380D1E" w:rsidRDefault="00380D1E" w:rsidP="00380D1E">
      <w:pPr>
        <w:pStyle w:val="Luettelokappale"/>
        <w:numPr>
          <w:ilvl w:val="0"/>
          <w:numId w:val="3"/>
        </w:numPr>
        <w:rPr>
          <w:lang w:val="sv-SE"/>
        </w:rPr>
      </w:pPr>
      <w:r w:rsidRPr="00380D1E">
        <w:rPr>
          <w:lang w:val="sv-SE"/>
        </w:rPr>
        <w:t>En funktionshinderorganisation som är öppen för alla</w:t>
      </w:r>
    </w:p>
    <w:p w:rsidR="00380D1E" w:rsidRPr="00380D1E" w:rsidRDefault="00380D1E" w:rsidP="00380D1E">
      <w:pPr>
        <w:pStyle w:val="Luettelokappale"/>
        <w:numPr>
          <w:ilvl w:val="0"/>
          <w:numId w:val="3"/>
        </w:numPr>
        <w:rPr>
          <w:lang w:val="sv-SE"/>
        </w:rPr>
      </w:pPr>
      <w:r w:rsidRPr="00380D1E">
        <w:rPr>
          <w:lang w:val="sv-SE"/>
        </w:rPr>
        <w:t>Den mest ansedda experten på tillgänglighet</w:t>
      </w:r>
    </w:p>
    <w:p w:rsidR="00380D1E" w:rsidRPr="00380D1E" w:rsidRDefault="00380D1E" w:rsidP="00380D1E">
      <w:pPr>
        <w:pStyle w:val="Luettelokappale"/>
        <w:numPr>
          <w:ilvl w:val="0"/>
          <w:numId w:val="3"/>
        </w:numPr>
        <w:rPr>
          <w:lang w:val="sv-SE"/>
        </w:rPr>
      </w:pPr>
      <w:r w:rsidRPr="00380D1E">
        <w:rPr>
          <w:lang w:val="sv-SE"/>
        </w:rPr>
        <w:t>Servicestrukturreformen av social- och hälsovården</w:t>
      </w:r>
    </w:p>
    <w:p w:rsidR="00380D1E" w:rsidRPr="00380D1E" w:rsidRDefault="00380D1E" w:rsidP="00380D1E">
      <w:pPr>
        <w:pStyle w:val="Luettelokappale"/>
        <w:numPr>
          <w:ilvl w:val="0"/>
          <w:numId w:val="3"/>
        </w:numPr>
        <w:rPr>
          <w:lang w:val="sv-SE"/>
        </w:rPr>
      </w:pPr>
      <w:r w:rsidRPr="00380D1E">
        <w:rPr>
          <w:lang w:val="sv-SE"/>
        </w:rPr>
        <w:t>Social och ekonomisk jämlikhet</w:t>
      </w:r>
    </w:p>
    <w:p w:rsidR="00380D1E" w:rsidRDefault="00380D1E" w:rsidP="00380D1E">
      <w:pPr>
        <w:pStyle w:val="Luettelokappale"/>
        <w:numPr>
          <w:ilvl w:val="0"/>
          <w:numId w:val="3"/>
        </w:numPr>
        <w:rPr>
          <w:lang w:val="sv-SE"/>
        </w:rPr>
      </w:pPr>
      <w:r w:rsidRPr="00380D1E">
        <w:rPr>
          <w:lang w:val="sv-SE"/>
        </w:rPr>
        <w:t>Föreningens egna prio</w:t>
      </w:r>
      <w:r>
        <w:rPr>
          <w:lang w:val="sv-SE"/>
        </w:rPr>
        <w:t>ri</w:t>
      </w:r>
      <w:r w:rsidRPr="00380D1E">
        <w:rPr>
          <w:lang w:val="sv-SE"/>
        </w:rPr>
        <w:t>teringar</w:t>
      </w:r>
    </w:p>
    <w:p w:rsidR="00380D1E" w:rsidRPr="00380D1E" w:rsidRDefault="00380D1E" w:rsidP="00380D1E">
      <w:pPr>
        <w:rPr>
          <w:lang w:val="sv-SE"/>
        </w:rPr>
      </w:pPr>
    </w:p>
    <w:p w:rsidR="00380D1E" w:rsidRPr="00380D1E" w:rsidRDefault="00380D1E" w:rsidP="00380D1E">
      <w:pPr>
        <w:pStyle w:val="Luettelokappale"/>
        <w:numPr>
          <w:ilvl w:val="0"/>
          <w:numId w:val="2"/>
        </w:numPr>
        <w:rPr>
          <w:b/>
          <w:bCs/>
          <w:lang w:val="sv-SE"/>
        </w:rPr>
      </w:pPr>
      <w:r w:rsidRPr="00380D1E">
        <w:rPr>
          <w:b/>
          <w:bCs/>
          <w:lang w:val="sv-SE"/>
        </w:rPr>
        <w:t>PÅVERKANSARBETE</w:t>
      </w:r>
    </w:p>
    <w:p w:rsidR="00380D1E" w:rsidRPr="007B3870" w:rsidRDefault="00380D1E" w:rsidP="001C0CF5">
      <w:pPr>
        <w:rPr>
          <w:lang w:val="sv-SE"/>
        </w:rPr>
      </w:pPr>
      <w:r>
        <w:rPr>
          <w:lang w:val="sv-SE"/>
        </w:rPr>
        <w:t>Vilka</w:t>
      </w:r>
    </w:p>
    <w:sectPr w:rsidR="00380D1E" w:rsidRPr="007B38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437C5A"/>
    <w:multiLevelType w:val="multilevel"/>
    <w:tmpl w:val="040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A04103D"/>
    <w:multiLevelType w:val="hybridMultilevel"/>
    <w:tmpl w:val="3AAE947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E425C"/>
    <w:multiLevelType w:val="hybridMultilevel"/>
    <w:tmpl w:val="02EEA2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77F4"/>
    <w:rsid w:val="001A3E50"/>
    <w:rsid w:val="001C0CF5"/>
    <w:rsid w:val="00380D1E"/>
    <w:rsid w:val="007B3870"/>
    <w:rsid w:val="00AD6DE0"/>
    <w:rsid w:val="00B97F0F"/>
    <w:rsid w:val="00FB7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79EEF"/>
  <w15:chartTrackingRefBased/>
  <w15:docId w15:val="{00B89DD1-8065-46DB-957E-9688E2103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AD6DE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98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Leppäjoki-Tiistola, Sanna</dc:creator>
  <cp:keywords/>
  <dc:description/>
  <cp:lastModifiedBy>Leppäjoki-Tiistola, Sanna</cp:lastModifiedBy>
  <cp:revision>2</cp:revision>
  <dcterms:created xsi:type="dcterms:W3CDTF">2020-04-03T13:32:00Z</dcterms:created>
  <dcterms:modified xsi:type="dcterms:W3CDTF">2020-04-03T14:32:00Z</dcterms:modified>
</cp:coreProperties>
</file>