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76AF" w14:textId="7AEB919E" w:rsidR="005D4587" w:rsidRPr="003F7230" w:rsidRDefault="005D4587" w:rsidP="005D4587">
      <w:pPr>
        <w:pStyle w:val="Peruskappale"/>
        <w:rPr>
          <w:rFonts w:ascii="Sansation-Light" w:hAnsi="Sansation-Light" w:cs="Sansation-Light"/>
          <w:sz w:val="46"/>
          <w:szCs w:val="46"/>
          <w:lang w:val="fi-FI"/>
        </w:rPr>
      </w:pPr>
      <w:r w:rsidRPr="003F7230">
        <w:rPr>
          <w:rFonts w:ascii="Sansation-Bold" w:hAnsi="Sansation-Bold" w:cs="Sansation-Bold"/>
          <w:b/>
          <w:bCs/>
          <w:sz w:val="46"/>
          <w:szCs w:val="46"/>
          <w:lang w:val="fi-FI"/>
        </w:rPr>
        <w:t>YHDISTYKSEN TOIMINTA­SUUNNITELMA 202</w:t>
      </w:r>
      <w:r w:rsidR="003F7230" w:rsidRPr="003F7230">
        <w:rPr>
          <w:rFonts w:ascii="Sansation-Bold" w:hAnsi="Sansation-Bold" w:cs="Sansation-Bold"/>
          <w:b/>
          <w:bCs/>
          <w:sz w:val="46"/>
          <w:szCs w:val="46"/>
          <w:lang w:val="fi-FI"/>
        </w:rPr>
        <w:t>X</w:t>
      </w:r>
      <w:r w:rsidRPr="003F7230">
        <w:rPr>
          <w:rFonts w:ascii="Sansation-Light" w:hAnsi="Sansation-Light" w:cs="Sansation-Light"/>
          <w:sz w:val="46"/>
          <w:szCs w:val="46"/>
          <w:lang w:val="fi-FI"/>
        </w:rPr>
        <w:t xml:space="preserve"> (malli)</w:t>
      </w:r>
    </w:p>
    <w:p w14:paraId="1E9D624B" w14:textId="0DC55E8B" w:rsidR="005273DE" w:rsidRDefault="005D4587" w:rsidP="005D4587">
      <w:pPr>
        <w:pStyle w:val="Ingressi"/>
        <w:rPr>
          <w:sz w:val="24"/>
          <w:szCs w:val="24"/>
        </w:rPr>
      </w:pPr>
      <w:r>
        <w:rPr>
          <w:sz w:val="24"/>
          <w:szCs w:val="24"/>
        </w:rPr>
        <w:t>Yhdistyksen toimintaympäristö muuttuu yhteiskunnan muutosten myötä. Yhdistys seuraa muutoksia ja toimii tarkoituksenmukaisella tavalla muutoksessa ja vastaa jäsentensä tarpeisiin. Yhdistys toimii aktiivisesti näkyen omalla toiminta-alueellaan. Invalidiliiton strategia antaa suuntaa ja ohjaa yhdistyksen tavoitteellista toimintaa.</w:t>
      </w:r>
    </w:p>
    <w:p w14:paraId="6F47C34C" w14:textId="77777777" w:rsidR="005D4587" w:rsidRDefault="005D4587" w:rsidP="005D4587">
      <w:pPr>
        <w:pStyle w:val="Ingressi"/>
        <w:rPr>
          <w:sz w:val="24"/>
          <w:szCs w:val="24"/>
        </w:rPr>
      </w:pPr>
    </w:p>
    <w:p w14:paraId="2F1C2F46" w14:textId="77777777" w:rsidR="005D4587" w:rsidRDefault="005D4587" w:rsidP="005D4587">
      <w:pPr>
        <w:pStyle w:val="Vliotsikko"/>
      </w:pPr>
      <w:r>
        <w:t>1. YHDISTYKSEN TOIMINTAYMPÄRISTÖ JA TOIMINNAN PAINOPISTEET</w:t>
      </w:r>
    </w:p>
    <w:p w14:paraId="674E6339" w14:textId="238C252B" w:rsidR="005D4587" w:rsidRDefault="005D4587" w:rsidP="00D0646C">
      <w:pPr>
        <w:pStyle w:val="leipislista"/>
        <w:ind w:left="60" w:firstLine="0"/>
      </w:pPr>
      <w:r>
        <w:t>Yhdistyksen toiminnan suunnittelussa otetaan huomioon toimintaympäristön muutokset, yhdistyksen omat painotukset ja Invalidiliiton strategian painopisteet</w:t>
      </w:r>
    </w:p>
    <w:p w14:paraId="137DF0D3" w14:textId="77777777" w:rsidR="005D4587" w:rsidRDefault="005D4587" w:rsidP="005D4587">
      <w:pPr>
        <w:pStyle w:val="Vliotsikko"/>
      </w:pPr>
    </w:p>
    <w:p w14:paraId="454176E5" w14:textId="56AF05CA" w:rsidR="005D4587" w:rsidRDefault="005D4587" w:rsidP="005D4587">
      <w:pPr>
        <w:pStyle w:val="Vliotsikko"/>
      </w:pPr>
      <w:r>
        <w:t>1.1. Yhdistyksen toimintaympäristö</w:t>
      </w:r>
    </w:p>
    <w:p w14:paraId="7B7B0C53" w14:textId="77777777" w:rsidR="005D4587" w:rsidRDefault="005D4587" w:rsidP="005D4587">
      <w:pPr>
        <w:pStyle w:val="Leipis"/>
      </w:pPr>
      <w:r>
        <w:t xml:space="preserve">Yhdistys seuraa ja arvioi toimintaympäristönsä muutoksia ja mahdollisia seurauksia. </w:t>
      </w:r>
    </w:p>
    <w:p w14:paraId="3A94C3E3" w14:textId="77777777" w:rsidR="005D4587" w:rsidRDefault="005D4587" w:rsidP="005D4587">
      <w:pPr>
        <w:pStyle w:val="leipislista"/>
        <w:ind w:hanging="120"/>
      </w:pPr>
      <w:r>
        <w:t>- Kirjataan tiedossa olevat muutokset ympäristössä ja nähtävissä olevia seurauksia muutoksesta.</w:t>
      </w:r>
    </w:p>
    <w:p w14:paraId="67CA8DC0" w14:textId="77777777" w:rsidR="005D4587" w:rsidRDefault="005D4587" w:rsidP="005D4587">
      <w:pPr>
        <w:pStyle w:val="Vliotsikko"/>
      </w:pPr>
    </w:p>
    <w:p w14:paraId="782BBF7E" w14:textId="5B91FCB4" w:rsidR="005D4587" w:rsidRDefault="005D4587" w:rsidP="005D4587">
      <w:pPr>
        <w:pStyle w:val="Vliotsikko"/>
        <w:rPr>
          <w:b w:val="0"/>
          <w:bCs w:val="0"/>
        </w:rPr>
      </w:pPr>
      <w:r>
        <w:t xml:space="preserve">1.2. Toiminnan painopisteet </w:t>
      </w:r>
    </w:p>
    <w:p w14:paraId="415E316B" w14:textId="77777777" w:rsidR="005D4587" w:rsidRDefault="005D4587" w:rsidP="005D4587">
      <w:pPr>
        <w:pStyle w:val="Leipis"/>
        <w:rPr>
          <w:b/>
          <w:bCs/>
        </w:rPr>
      </w:pPr>
      <w:r>
        <w:rPr>
          <w:b/>
          <w:bCs/>
        </w:rPr>
        <w:t>Liiton painopisteistä johdetut yhdistyksen painopisteet</w:t>
      </w:r>
    </w:p>
    <w:p w14:paraId="559ABE65" w14:textId="74F39CF8" w:rsidR="005D4587" w:rsidRDefault="005D4587" w:rsidP="005D4587">
      <w:pPr>
        <w:pStyle w:val="leipislista"/>
        <w:ind w:hanging="120"/>
      </w:pPr>
      <w:r>
        <w:t xml:space="preserve">- Käydään suunnittelussa läpi liiton </w:t>
      </w:r>
      <w:r w:rsidR="00A71B45">
        <w:t xml:space="preserve">toiminnan </w:t>
      </w:r>
      <w:r>
        <w:t xml:space="preserve">painopisteet </w:t>
      </w:r>
      <w:r w:rsidR="00A71B45">
        <w:t xml:space="preserve">kullekin vuodelle </w:t>
      </w:r>
      <w:r>
        <w:t>ja tarkastellaan, miten ne soveltuvat yhdistyksen toimintaan ja pohditaan, miten yhdistys voi edistää niitä omalla toiminnallaan ja omassa toiminnassaan.</w:t>
      </w:r>
    </w:p>
    <w:p w14:paraId="2C871171" w14:textId="77777777" w:rsidR="005D4587" w:rsidRDefault="005D4587" w:rsidP="005D4587">
      <w:pPr>
        <w:pStyle w:val="leipislista"/>
        <w:ind w:hanging="120"/>
      </w:pPr>
      <w:r>
        <w:t>- Kirjataan painopisteet soveltuvin osin yhdistyksen toimintasuunnitelmaan:</w:t>
      </w:r>
    </w:p>
    <w:p w14:paraId="14DA2644" w14:textId="1F7D88ED" w:rsidR="005D4587" w:rsidRDefault="00A71B45" w:rsidP="005D4587">
      <w:pPr>
        <w:pStyle w:val="Vliotsikko"/>
      </w:pPr>
      <w:r>
        <w:br/>
      </w:r>
      <w:r w:rsidR="005D4587">
        <w:t>Yhdistyksen omat painotukset</w:t>
      </w:r>
    </w:p>
    <w:p w14:paraId="0FFAC643" w14:textId="342D5DFF" w:rsidR="005D4587" w:rsidRDefault="005D4587" w:rsidP="005D4587">
      <w:pPr>
        <w:pStyle w:val="Leipis"/>
      </w:pPr>
      <w:r>
        <w:t>Kirjataan mitä sellaisia ajankohtaisia asioita yhdistyksellä on, jotka eivät suoraan liity em. liiton painopisteisiin, esim. varainhankinta, viestinnän kehittäminen tms.</w:t>
      </w:r>
    </w:p>
    <w:p w14:paraId="5E856F41" w14:textId="14F379C3" w:rsidR="005D4587" w:rsidRDefault="005D4587" w:rsidP="005D4587">
      <w:pPr>
        <w:pStyle w:val="Vliotsikko"/>
      </w:pPr>
    </w:p>
    <w:p w14:paraId="5B92F505" w14:textId="77777777" w:rsidR="0089205B" w:rsidRDefault="0089205B" w:rsidP="005D4587">
      <w:pPr>
        <w:pStyle w:val="Vliotsikko"/>
      </w:pPr>
    </w:p>
    <w:p w14:paraId="47B11B48" w14:textId="52DF607D" w:rsidR="005D4587" w:rsidRDefault="005D4587" w:rsidP="005D4587">
      <w:pPr>
        <w:pStyle w:val="Vliotsikko"/>
      </w:pPr>
      <w:r>
        <w:t>2. VAIKUTTAMISTOIMINTA</w:t>
      </w:r>
    </w:p>
    <w:p w14:paraId="70707E75" w14:textId="77777777" w:rsidR="005D4587" w:rsidRDefault="005D4587" w:rsidP="005D4587">
      <w:pPr>
        <w:pStyle w:val="Leipis"/>
      </w:pPr>
      <w:r>
        <w:t>Mitkä ovat ne vammaisten ihmisten elämään vaikuttavat epäkohdat, joihin yhdistyksen on puututtava? Valitkaa vain muutama epäkohta, joiden parantamiseksi yhdistys aikoo vaikuttaa. Vuoden aikana voi ilmaantua uusia vaikuttamistoiminnan asioita, ottakaa nämäkin huomioon.</w:t>
      </w:r>
    </w:p>
    <w:p w14:paraId="26B03E86" w14:textId="77777777" w:rsidR="005D4587" w:rsidRDefault="005D4587" w:rsidP="005D4587">
      <w:pPr>
        <w:pStyle w:val="Leipis"/>
      </w:pPr>
      <w:r>
        <w:t>Mitä yhdistys aikoo tehdä asian korjaamiseksi?</w:t>
      </w:r>
    </w:p>
    <w:p w14:paraId="525B636F" w14:textId="77777777" w:rsidR="005D4587" w:rsidRDefault="005D4587" w:rsidP="005D4587">
      <w:pPr>
        <w:pStyle w:val="Leipis"/>
      </w:pPr>
      <w:r>
        <w:t>Keihin kunnan viranomaisiin tai luottamushenkilöihin yhdistys ottaa yhteyttä?</w:t>
      </w:r>
    </w:p>
    <w:p w14:paraId="1702817A" w14:textId="77777777" w:rsidR="005D4587" w:rsidRDefault="005D4587" w:rsidP="005D4587">
      <w:pPr>
        <w:pStyle w:val="Leipis"/>
      </w:pPr>
      <w:r>
        <w:t>Tekeekö yhdistys asian tiimoilta aloitteen, kannanoton vai jotain muuta?</w:t>
      </w:r>
    </w:p>
    <w:p w14:paraId="562DEB3A" w14:textId="77777777" w:rsidR="005D4587" w:rsidRDefault="005D4587" w:rsidP="005D4587">
      <w:pPr>
        <w:pStyle w:val="Leipis"/>
      </w:pPr>
      <w:r>
        <w:t>Toimiiko yhdistys yksin vai yhteistyössä muiden järjestöjen kanssa (keiden)?</w:t>
      </w:r>
    </w:p>
    <w:p w14:paraId="3AA5FBF8" w14:textId="77777777" w:rsidR="005D4587" w:rsidRDefault="005D4587" w:rsidP="005D4587">
      <w:pPr>
        <w:pStyle w:val="Leipis"/>
      </w:pPr>
      <w:r>
        <w:t>Järjestääkö yhdistys esim. Helppo liikkua -kampanjan toukokuussa ja/tai 3.12. vammaisten päivänä tapahtuman yhdistyksen omalla tai liiton valitsemalla teemalla?</w:t>
      </w:r>
    </w:p>
    <w:p w14:paraId="33327A6E" w14:textId="77777777" w:rsidR="005D4587" w:rsidRDefault="005D4587" w:rsidP="005D4587">
      <w:pPr>
        <w:pStyle w:val="Vliotsikko"/>
      </w:pPr>
    </w:p>
    <w:p w14:paraId="49E36F24" w14:textId="2026E3EA" w:rsidR="005D4587" w:rsidRDefault="005D4587" w:rsidP="005D4587">
      <w:pPr>
        <w:pStyle w:val="Vliotsikko"/>
      </w:pPr>
    </w:p>
    <w:p w14:paraId="0F0254E3" w14:textId="677F49E0" w:rsidR="0089205B" w:rsidRDefault="0089205B">
      <w:pPr>
        <w:rPr>
          <w:rFonts w:ascii="Frutiger LT Std 45 Light" w:hAnsi="Frutiger LT Std 45 Light" w:cs="Frutiger LT Std 45 Light"/>
          <w:b/>
          <w:bCs/>
          <w:color w:val="000000"/>
          <w:spacing w:val="1"/>
          <w:sz w:val="20"/>
          <w:szCs w:val="20"/>
        </w:rPr>
      </w:pPr>
      <w:r>
        <w:br w:type="page"/>
      </w:r>
    </w:p>
    <w:p w14:paraId="1942062C" w14:textId="77777777" w:rsidR="0089205B" w:rsidRDefault="0089205B" w:rsidP="005D4587">
      <w:pPr>
        <w:pStyle w:val="Vliotsikko"/>
      </w:pPr>
    </w:p>
    <w:p w14:paraId="0CC02227" w14:textId="328F98BE" w:rsidR="005D4587" w:rsidRDefault="005D4587" w:rsidP="005D4587">
      <w:pPr>
        <w:pStyle w:val="Vliotsikko"/>
      </w:pPr>
      <w:r>
        <w:t>3. YHDISTYSTOIMINTA</w:t>
      </w:r>
    </w:p>
    <w:p w14:paraId="41EAE977" w14:textId="77777777" w:rsidR="005D4587" w:rsidRDefault="005D4587" w:rsidP="005D4587">
      <w:pPr>
        <w:pStyle w:val="Leipis"/>
      </w:pPr>
      <w:r>
        <w:t>Millaista muuta toimintaa yhdistyksessä on? Neuvontaa, osallistumismahdollisuuksien järjestämistä jne.</w:t>
      </w:r>
    </w:p>
    <w:p w14:paraId="27460BB8" w14:textId="77777777" w:rsidR="0089205B" w:rsidRDefault="0089205B" w:rsidP="005D4587">
      <w:pPr>
        <w:pStyle w:val="Vliotsikko"/>
      </w:pPr>
    </w:p>
    <w:p w14:paraId="6C0B5604" w14:textId="31A3CBF0" w:rsidR="005D4587" w:rsidRDefault="0089205B" w:rsidP="005D4587">
      <w:pPr>
        <w:pStyle w:val="Vliotsikko"/>
      </w:pPr>
      <w:r>
        <w:t xml:space="preserve">3.1. </w:t>
      </w:r>
      <w:r w:rsidR="005D4587">
        <w:t>Jäsenpalvelut</w:t>
      </w:r>
    </w:p>
    <w:p w14:paraId="09EFC4DA" w14:textId="77777777" w:rsidR="005D4587" w:rsidRDefault="005D4587" w:rsidP="005D4587">
      <w:pPr>
        <w:pStyle w:val="leipislista"/>
        <w:ind w:hanging="120"/>
      </w:pPr>
      <w:r>
        <w:t>- Miten yhdistys huomioi uudet jäsenet (esim. tervetuloa-tapahtuma uusille jäsenille)?</w:t>
      </w:r>
    </w:p>
    <w:p w14:paraId="4E5F9A2A" w14:textId="77777777" w:rsidR="005D4587" w:rsidRDefault="005D4587" w:rsidP="005D4587">
      <w:pPr>
        <w:pStyle w:val="leipislista"/>
        <w:ind w:hanging="120"/>
      </w:pPr>
      <w:r>
        <w:t>- Saavatko jäsenet ohjausta ja neuvontaa?</w:t>
      </w:r>
    </w:p>
    <w:p w14:paraId="44AA1539" w14:textId="77777777" w:rsidR="005D4587" w:rsidRDefault="005D4587" w:rsidP="005D4587">
      <w:pPr>
        <w:pStyle w:val="leipislista"/>
        <w:ind w:hanging="120"/>
      </w:pPr>
      <w:r>
        <w:t>- Miten yhdistys muistaa jäsenten vuosipäiviä tai antaa muuten kiitosta?</w:t>
      </w:r>
    </w:p>
    <w:p w14:paraId="4BFD0EFD" w14:textId="77777777" w:rsidR="005D4587" w:rsidRDefault="005D4587" w:rsidP="005D4587">
      <w:pPr>
        <w:pStyle w:val="leipislista"/>
        <w:ind w:hanging="120"/>
      </w:pPr>
      <w:r>
        <w:t>- Millaista toimintaa kesäkodilla on?</w:t>
      </w:r>
    </w:p>
    <w:p w14:paraId="611FB1D9" w14:textId="77777777" w:rsidR="005D4587" w:rsidRDefault="005D4587" w:rsidP="005D4587">
      <w:pPr>
        <w:pStyle w:val="Vliotsikko"/>
      </w:pPr>
    </w:p>
    <w:p w14:paraId="4634CD3C" w14:textId="22D04502" w:rsidR="005D4587" w:rsidRDefault="0089205B" w:rsidP="005D4587">
      <w:pPr>
        <w:pStyle w:val="Vliotsikko"/>
      </w:pPr>
      <w:r>
        <w:t xml:space="preserve">3.2. </w:t>
      </w:r>
      <w:r w:rsidR="005D4587">
        <w:t>Virkistys- ja yhdessäolo</w:t>
      </w:r>
    </w:p>
    <w:p w14:paraId="72B26204" w14:textId="77777777" w:rsidR="005D4587" w:rsidRDefault="005D4587" w:rsidP="005D4587">
      <w:pPr>
        <w:pStyle w:val="leipislista"/>
        <w:ind w:hanging="120"/>
      </w:pPr>
      <w:r>
        <w:t>- Millaisia kerhoja ja toimintaryhmiä yhdistyksessä on?</w:t>
      </w:r>
    </w:p>
    <w:p w14:paraId="406730E2" w14:textId="77777777" w:rsidR="005D4587" w:rsidRDefault="005D4587" w:rsidP="005D4587">
      <w:pPr>
        <w:pStyle w:val="leipislista"/>
        <w:ind w:hanging="120"/>
      </w:pPr>
      <w:r>
        <w:t>- Leiri- ja lomatoiminta. Miten yhdistys kertoo Maaseudun terveys- ja lomahuollon tuetuista lomista? Onko yhdistyksellä omaa lomatoimintaa?</w:t>
      </w:r>
    </w:p>
    <w:p w14:paraId="51CB2AA3" w14:textId="77777777" w:rsidR="005D4587" w:rsidRDefault="005D4587" w:rsidP="005D4587">
      <w:pPr>
        <w:pStyle w:val="leipislista"/>
        <w:ind w:hanging="120"/>
      </w:pPr>
      <w:r>
        <w:t>- Matkat ja retket</w:t>
      </w:r>
    </w:p>
    <w:p w14:paraId="7A2F9590" w14:textId="77777777" w:rsidR="005D4587" w:rsidRDefault="005D4587" w:rsidP="005D4587">
      <w:pPr>
        <w:pStyle w:val="leipislista"/>
        <w:ind w:hanging="120"/>
      </w:pPr>
      <w:r>
        <w:t xml:space="preserve">- Kuntoliikunta, esim. yhteistyö </w:t>
      </w:r>
      <w:proofErr w:type="spellStart"/>
      <w:r>
        <w:t>Paralympiakomitean</w:t>
      </w:r>
      <w:proofErr w:type="spellEnd"/>
      <w:r>
        <w:t xml:space="preserve"> kanssa </w:t>
      </w:r>
    </w:p>
    <w:p w14:paraId="0E89BA2A" w14:textId="77777777" w:rsidR="005D4587" w:rsidRDefault="005D4587" w:rsidP="005D4587">
      <w:pPr>
        <w:pStyle w:val="leipislista"/>
        <w:ind w:hanging="120"/>
      </w:pPr>
      <w:r>
        <w:t>- Kilpailutoiminta</w:t>
      </w:r>
    </w:p>
    <w:p w14:paraId="6DA05198" w14:textId="77777777" w:rsidR="005D4587" w:rsidRDefault="005D4587" w:rsidP="005D4587">
      <w:pPr>
        <w:pStyle w:val="Vliotsikko"/>
      </w:pPr>
    </w:p>
    <w:p w14:paraId="54B792AE" w14:textId="7272223F" w:rsidR="005D4587" w:rsidRDefault="0089205B" w:rsidP="005D4587">
      <w:pPr>
        <w:pStyle w:val="Vliotsikko"/>
      </w:pPr>
      <w:r>
        <w:t xml:space="preserve">3.3. </w:t>
      </w:r>
      <w:r w:rsidR="005D4587">
        <w:t>Vertaistuki</w:t>
      </w:r>
    </w:p>
    <w:p w14:paraId="21830A9C" w14:textId="35C31AE0" w:rsidR="005D4587" w:rsidRDefault="0089205B" w:rsidP="005D4587">
      <w:pPr>
        <w:pStyle w:val="Leipis"/>
      </w:pPr>
      <w:r>
        <w:t xml:space="preserve">- </w:t>
      </w:r>
      <w:r w:rsidR="005D4587">
        <w:t>Millaista vertaistukitoimintaa yhdistyksellä on? Yhdistys nostaa esiin vertaistuen merkitystä.</w:t>
      </w:r>
    </w:p>
    <w:p w14:paraId="20B26EAE" w14:textId="77777777" w:rsidR="005D4587" w:rsidRDefault="005D4587" w:rsidP="005D4587">
      <w:pPr>
        <w:pStyle w:val="Vliotsikko"/>
      </w:pPr>
    </w:p>
    <w:p w14:paraId="74545033" w14:textId="77777777" w:rsidR="00D0646C" w:rsidRDefault="0089205B" w:rsidP="00D0646C">
      <w:pPr>
        <w:pStyle w:val="Vliotsikko"/>
      </w:pPr>
      <w:r>
        <w:t xml:space="preserve">3.4. </w:t>
      </w:r>
      <w:r w:rsidR="005D4587">
        <w:t>Yhteistyökumppanit ja yhteistyöhankkeet</w:t>
      </w:r>
    </w:p>
    <w:p w14:paraId="578A148B" w14:textId="59E654E9" w:rsidR="005D4587" w:rsidRPr="00D0646C" w:rsidRDefault="005D4587" w:rsidP="00D0646C">
      <w:pPr>
        <w:pStyle w:val="Vliotsikko"/>
        <w:rPr>
          <w:b w:val="0"/>
          <w:bCs w:val="0"/>
        </w:rPr>
      </w:pPr>
      <w:r w:rsidRPr="00D0646C">
        <w:rPr>
          <w:b w:val="0"/>
          <w:bCs w:val="0"/>
        </w:rPr>
        <w:t>- Kirjataan kumppanit</w:t>
      </w:r>
    </w:p>
    <w:p w14:paraId="36E07038" w14:textId="77777777" w:rsidR="005D4587" w:rsidRDefault="005D4587" w:rsidP="005D4587">
      <w:pPr>
        <w:pStyle w:val="Vliotsikko"/>
        <w:spacing w:after="0"/>
      </w:pPr>
    </w:p>
    <w:p w14:paraId="0D39F0B0" w14:textId="77777777" w:rsidR="00C14533" w:rsidRDefault="0089205B" w:rsidP="00C14533">
      <w:pPr>
        <w:pStyle w:val="Vliotsikko"/>
        <w:spacing w:after="0"/>
      </w:pPr>
      <w:r>
        <w:t xml:space="preserve">3.5. </w:t>
      </w:r>
      <w:r w:rsidR="005D4587">
        <w:t>Viestintä</w:t>
      </w:r>
    </w:p>
    <w:p w14:paraId="19206EA0" w14:textId="1B1845C9" w:rsidR="005D4587" w:rsidRPr="00C14533" w:rsidRDefault="005D4587" w:rsidP="00C14533">
      <w:pPr>
        <w:pStyle w:val="Vliotsikko"/>
        <w:spacing w:after="0"/>
        <w:rPr>
          <w:b w:val="0"/>
          <w:bCs w:val="0"/>
        </w:rPr>
      </w:pPr>
      <w:r>
        <w:rPr>
          <w:i/>
          <w:iCs/>
        </w:rPr>
        <w:t xml:space="preserve">Sisäinen viestintä </w:t>
      </w:r>
      <w:r w:rsidR="0089205B">
        <w:rPr>
          <w:i/>
          <w:iCs/>
        </w:rPr>
        <w:br/>
      </w:r>
      <w:r>
        <w:t>(Tarkoittaa tiedonkulkua ja vuorovaikutusta yhdistyksen toimijoiden, jäsenten, kerhojen, toimikuntien ym. välillä)</w:t>
      </w:r>
    </w:p>
    <w:p w14:paraId="0C40A0D5" w14:textId="77777777" w:rsidR="005D4587" w:rsidRDefault="005D4587" w:rsidP="005D4587">
      <w:pPr>
        <w:pStyle w:val="leipislista"/>
        <w:ind w:hanging="120"/>
      </w:pPr>
      <w:r>
        <w:t>- Miten yhdistys tiedottaa toiminnastaan jäsenistölle? Tiedotteet, jäsenkirjeet, jäsenlehdet ja miten usein ne ilmestyvät, jäsenyhdistyksen muistilistan (liitosta) hyödyntäminen</w:t>
      </w:r>
    </w:p>
    <w:p w14:paraId="4CEB9D48" w14:textId="77777777" w:rsidR="0089205B" w:rsidRPr="0089205B" w:rsidRDefault="0089205B" w:rsidP="005D4587">
      <w:pPr>
        <w:pStyle w:val="Leipis"/>
        <w:spacing w:before="57"/>
        <w:rPr>
          <w:b/>
          <w:bCs/>
        </w:rPr>
      </w:pPr>
    </w:p>
    <w:p w14:paraId="4F1664D5" w14:textId="1023F37A" w:rsidR="005D4587" w:rsidRDefault="005D4587" w:rsidP="00D0646C">
      <w:pPr>
        <w:pStyle w:val="Leipis"/>
        <w:spacing w:before="57"/>
      </w:pPr>
      <w:r>
        <w:rPr>
          <w:b/>
          <w:bCs/>
          <w:i/>
          <w:iCs/>
        </w:rPr>
        <w:t xml:space="preserve">Ulkoinen viestintä </w:t>
      </w:r>
      <w:r w:rsidR="00D0646C">
        <w:br/>
      </w:r>
      <w:r>
        <w:t>(Yhdistys näkyy ja tekee tunnetuksi toimintaansa, voi vaikuttaa asenteisiin ja saada uusia jäseniä)</w:t>
      </w:r>
    </w:p>
    <w:p w14:paraId="2927261B" w14:textId="77777777" w:rsidR="005D4587" w:rsidRDefault="005D4587" w:rsidP="005D4587">
      <w:pPr>
        <w:pStyle w:val="leipislista"/>
        <w:ind w:hanging="120"/>
      </w:pPr>
      <w:r>
        <w:t>- Aikooko yhdistys nostaa esim. paikallislehtiin jonkin vaikuttamistoiminnan kannalta tärkeän asian?</w:t>
      </w:r>
    </w:p>
    <w:p w14:paraId="5DEDB4C5" w14:textId="77777777" w:rsidR="005D4587" w:rsidRDefault="005D4587" w:rsidP="005D4587">
      <w:pPr>
        <w:pStyle w:val="leipislista"/>
        <w:ind w:hanging="120"/>
      </w:pPr>
      <w:r>
        <w:t>- Digiympäristö, sähköinen viestintä / kotisivut, sosiaalinen media esim. Facebook, tietokoneen käytön taitojen vahvistaminen</w:t>
      </w:r>
    </w:p>
    <w:p w14:paraId="6DCB4214" w14:textId="77777777" w:rsidR="005D4587" w:rsidRDefault="005D4587" w:rsidP="005D4587">
      <w:pPr>
        <w:pStyle w:val="Vliotsikko"/>
      </w:pPr>
    </w:p>
    <w:p w14:paraId="033CD70A" w14:textId="59575B5E" w:rsidR="005D4587" w:rsidRDefault="00D0646C" w:rsidP="005D4587">
      <w:pPr>
        <w:pStyle w:val="Vliotsikko"/>
      </w:pPr>
      <w:r>
        <w:t xml:space="preserve">3.6. </w:t>
      </w:r>
      <w:r w:rsidR="005D4587">
        <w:t>Neuvonta</w:t>
      </w:r>
    </w:p>
    <w:p w14:paraId="50125C92" w14:textId="77777777" w:rsidR="005D4587" w:rsidRDefault="005D4587" w:rsidP="005D4587">
      <w:pPr>
        <w:pStyle w:val="leipislista"/>
        <w:ind w:hanging="120"/>
      </w:pPr>
      <w:r>
        <w:t>- Miten ja millaista neuvontaa yhdistys tekee?</w:t>
      </w:r>
    </w:p>
    <w:p w14:paraId="4E19F061" w14:textId="77777777" w:rsidR="005D4587" w:rsidRDefault="005D4587" w:rsidP="005D4587">
      <w:pPr>
        <w:pStyle w:val="Vliotsikko"/>
      </w:pPr>
    </w:p>
    <w:p w14:paraId="6B7620E2" w14:textId="1FAB4F00" w:rsidR="005D4587" w:rsidRDefault="00D0646C" w:rsidP="005D4587">
      <w:pPr>
        <w:pStyle w:val="Vliotsikko"/>
      </w:pPr>
      <w:r>
        <w:t xml:space="preserve">3.7. </w:t>
      </w:r>
      <w:r w:rsidR="005D4587">
        <w:t>Koulutus</w:t>
      </w:r>
    </w:p>
    <w:p w14:paraId="2DD878C3" w14:textId="77777777" w:rsidR="005D4587" w:rsidRDefault="005D4587" w:rsidP="005D4587">
      <w:pPr>
        <w:pStyle w:val="leipislista"/>
        <w:ind w:hanging="120"/>
      </w:pPr>
      <w:r>
        <w:t>- Millaista paikallista/yhdistyksen itsensä järjestämää koulutusta on ajateltu järjestää. Kirjataan osallistumisesta Invalidiliiton järjestämään alueelliseen ja valtakunnalliseen koulutukseen yhdistyksen kustantamana.</w:t>
      </w:r>
    </w:p>
    <w:p w14:paraId="649D91A7" w14:textId="77777777" w:rsidR="005D4587" w:rsidRDefault="005D4587" w:rsidP="005D4587">
      <w:pPr>
        <w:pStyle w:val="leipislista"/>
        <w:ind w:hanging="120"/>
      </w:pPr>
      <w:r>
        <w:t xml:space="preserve">- Opintokeskus </w:t>
      </w:r>
      <w:proofErr w:type="spellStart"/>
      <w:r>
        <w:t>Sivikseltä</w:t>
      </w:r>
      <w:proofErr w:type="spellEnd"/>
      <w:r>
        <w:t xml:space="preserve"> (ent. OK-opintokeskus) haettavan tuen hyödyntäminen</w:t>
      </w:r>
    </w:p>
    <w:p w14:paraId="0BE99215" w14:textId="5427A2E3" w:rsidR="005D4587" w:rsidRDefault="005D4587" w:rsidP="005D4587">
      <w:pPr>
        <w:pStyle w:val="leipislista"/>
        <w:ind w:hanging="120"/>
      </w:pPr>
    </w:p>
    <w:p w14:paraId="0FA0BCA7" w14:textId="0A026F52" w:rsidR="005D4587" w:rsidRDefault="005D4587" w:rsidP="005D4587">
      <w:pPr>
        <w:pStyle w:val="leipislista"/>
        <w:ind w:hanging="120"/>
      </w:pPr>
    </w:p>
    <w:p w14:paraId="1A7558BC" w14:textId="77777777" w:rsidR="00D0646C" w:rsidRDefault="00D0646C" w:rsidP="005D4587">
      <w:pPr>
        <w:pStyle w:val="leipislista"/>
        <w:ind w:hanging="120"/>
      </w:pPr>
    </w:p>
    <w:p w14:paraId="1A95DE03" w14:textId="77777777" w:rsidR="005D4587" w:rsidRDefault="005D4587" w:rsidP="005D4587">
      <w:pPr>
        <w:pStyle w:val="Vliotsikko"/>
      </w:pPr>
      <w:r>
        <w:lastRenderedPageBreak/>
        <w:t>4. TOIMINTAEDELLYTYKSET</w:t>
      </w:r>
    </w:p>
    <w:p w14:paraId="1C0383E9" w14:textId="77777777" w:rsidR="00D0646C" w:rsidRDefault="00D0646C" w:rsidP="005D4587">
      <w:pPr>
        <w:pStyle w:val="Vliotsikko"/>
      </w:pPr>
    </w:p>
    <w:p w14:paraId="0272DD47" w14:textId="22D9E3C3" w:rsidR="005D4587" w:rsidRDefault="005D4587" w:rsidP="005D4587">
      <w:pPr>
        <w:pStyle w:val="Vliotsikko"/>
      </w:pPr>
      <w:r>
        <w:t>4.1. Hallinto</w:t>
      </w:r>
    </w:p>
    <w:p w14:paraId="0B9FAB83" w14:textId="77777777" w:rsidR="005D4587" w:rsidRDefault="005D4587" w:rsidP="005D4587">
      <w:pPr>
        <w:pStyle w:val="leipislista"/>
      </w:pPr>
      <w:r>
        <w:t>- hallituksen kokoonpano, jäsenmäärä; varsinaiset, kannattajajäsenet, jäsenrakenne</w:t>
      </w:r>
    </w:p>
    <w:p w14:paraId="07837558" w14:textId="77777777" w:rsidR="005D4587" w:rsidRDefault="005D4587" w:rsidP="005D4587">
      <w:pPr>
        <w:pStyle w:val="leipislista"/>
      </w:pPr>
      <w:r>
        <w:t>- toimikunnat, kerhot</w:t>
      </w:r>
    </w:p>
    <w:p w14:paraId="593976A4" w14:textId="77777777" w:rsidR="005D4587" w:rsidRDefault="005D4587" w:rsidP="005D4587">
      <w:pPr>
        <w:pStyle w:val="leipislista"/>
      </w:pPr>
      <w:r>
        <w:t>- edustukset eri toimielimissä</w:t>
      </w:r>
    </w:p>
    <w:p w14:paraId="473CD5C6" w14:textId="77777777" w:rsidR="005D4587" w:rsidRDefault="005D4587" w:rsidP="005D4587">
      <w:pPr>
        <w:pStyle w:val="Vliotsikko"/>
      </w:pPr>
    </w:p>
    <w:p w14:paraId="0C895FAE" w14:textId="24721282" w:rsidR="005D4587" w:rsidRDefault="005D4587" w:rsidP="005D4587">
      <w:pPr>
        <w:pStyle w:val="Vliotsikko"/>
      </w:pPr>
      <w:r>
        <w:t>4.2. Talous ja resurssit</w:t>
      </w:r>
    </w:p>
    <w:p w14:paraId="0D284A97" w14:textId="7A2264B2" w:rsidR="005D4587" w:rsidRDefault="005D4587" w:rsidP="005D4587">
      <w:pPr>
        <w:pStyle w:val="Leipis"/>
      </w:pPr>
      <w:r>
        <w:t>Hallitus on laatinut talousarvion</w:t>
      </w:r>
      <w:r w:rsidR="00C14533">
        <w:t>. T</w:t>
      </w:r>
      <w:r>
        <w:t xml:space="preserve">ässä voi olla mukana vertailun vuoksi myös edellinen talousarvio ja </w:t>
      </w:r>
      <w:r w:rsidR="00C14533">
        <w:t xml:space="preserve">maininta </w:t>
      </w:r>
      <w:r>
        <w:t>kirjanpidosta</w:t>
      </w:r>
      <w:r w:rsidR="00944502">
        <w:t>.</w:t>
      </w:r>
    </w:p>
    <w:p w14:paraId="5DC2350E" w14:textId="77777777" w:rsidR="005D4587" w:rsidRPr="00813402" w:rsidRDefault="005D4587" w:rsidP="005D4587">
      <w:pPr>
        <w:pStyle w:val="Vliotsikko"/>
        <w:rPr>
          <w:i/>
          <w:iCs/>
        </w:rPr>
      </w:pPr>
      <w:r w:rsidRPr="00813402">
        <w:rPr>
          <w:i/>
          <w:iCs/>
        </w:rPr>
        <w:t>Varainhankinta</w:t>
      </w:r>
    </w:p>
    <w:p w14:paraId="7E7A4EBF" w14:textId="77777777" w:rsidR="005D4587" w:rsidRDefault="005D4587" w:rsidP="005D4587">
      <w:pPr>
        <w:pStyle w:val="leipislista"/>
        <w:ind w:hanging="120"/>
      </w:pPr>
      <w:r>
        <w:t>- jäsenmaksut</w:t>
      </w:r>
    </w:p>
    <w:p w14:paraId="352BEE79" w14:textId="527AAB60" w:rsidR="005D4587" w:rsidRDefault="005D4587" w:rsidP="005D4587">
      <w:pPr>
        <w:pStyle w:val="leipislista"/>
        <w:ind w:hanging="120"/>
      </w:pPr>
      <w:r>
        <w:t>- varainhankinta (myyjäiset, arpajaiset, kirpputori tms.)</w:t>
      </w:r>
    </w:p>
    <w:p w14:paraId="470D6A06" w14:textId="77777777" w:rsidR="00813402" w:rsidRDefault="00813402" w:rsidP="005D4587">
      <w:pPr>
        <w:pStyle w:val="leipislista"/>
        <w:ind w:hanging="120"/>
      </w:pPr>
    </w:p>
    <w:p w14:paraId="71685FD0" w14:textId="77777777" w:rsidR="005D4587" w:rsidRPr="00813402" w:rsidRDefault="005D4587" w:rsidP="005D4587">
      <w:pPr>
        <w:pStyle w:val="Vliotsikko"/>
        <w:rPr>
          <w:i/>
          <w:iCs/>
        </w:rPr>
      </w:pPr>
      <w:r w:rsidRPr="00813402">
        <w:rPr>
          <w:i/>
          <w:iCs/>
        </w:rPr>
        <w:t>Yleisavustukset</w:t>
      </w:r>
    </w:p>
    <w:p w14:paraId="4C308FD2" w14:textId="68A95473" w:rsidR="005D4587" w:rsidRDefault="005D4587" w:rsidP="005D4587">
      <w:pPr>
        <w:pStyle w:val="leipislista"/>
        <w:ind w:hanging="120"/>
      </w:pPr>
      <w:r>
        <w:t>- kunta, seurakunta, muut yhteisöt</w:t>
      </w:r>
    </w:p>
    <w:p w14:paraId="4319ABAD" w14:textId="77777777" w:rsidR="00813402" w:rsidRDefault="00813402" w:rsidP="005D4587">
      <w:pPr>
        <w:pStyle w:val="leipislista"/>
        <w:ind w:hanging="120"/>
      </w:pPr>
    </w:p>
    <w:p w14:paraId="7E0A3C6F" w14:textId="77777777" w:rsidR="005D4587" w:rsidRPr="00813402" w:rsidRDefault="005D4587" w:rsidP="005D4587">
      <w:pPr>
        <w:pStyle w:val="Vliotsikko"/>
        <w:rPr>
          <w:b w:val="0"/>
          <w:bCs w:val="0"/>
          <w:i/>
          <w:iCs/>
        </w:rPr>
      </w:pPr>
      <w:r w:rsidRPr="00813402">
        <w:rPr>
          <w:i/>
          <w:iCs/>
        </w:rPr>
        <w:t>Toimitilat ja muut resurssit</w:t>
      </w:r>
    </w:p>
    <w:p w14:paraId="69BD63A9" w14:textId="03E1F0E3" w:rsidR="005D4587" w:rsidRDefault="005D4587" w:rsidP="005D4587">
      <w:pPr>
        <w:pStyle w:val="Leipis"/>
        <w:spacing w:after="0"/>
      </w:pPr>
    </w:p>
    <w:p w14:paraId="0DE2F3C8" w14:textId="77777777" w:rsidR="005D4587" w:rsidRDefault="005D4587" w:rsidP="005D4587">
      <w:pPr>
        <w:pStyle w:val="Leipis"/>
        <w:spacing w:after="0"/>
      </w:pPr>
    </w:p>
    <w:p w14:paraId="21A5359E" w14:textId="77777777" w:rsidR="005D4587" w:rsidRDefault="005D4587" w:rsidP="005D4587">
      <w:pPr>
        <w:pStyle w:val="Vliotsikko"/>
      </w:pPr>
      <w:r>
        <w:t>5. YHDISTYKSEN TOIMINNAN ARVIOINTI JA KEHITTÄMINEN</w:t>
      </w:r>
    </w:p>
    <w:p w14:paraId="0C8FEFA8" w14:textId="77777777" w:rsidR="00944502" w:rsidRDefault="005D4587" w:rsidP="005D4587">
      <w:pPr>
        <w:pStyle w:val="leipislista"/>
        <w:ind w:hanging="120"/>
      </w:pPr>
      <w:r>
        <w:t xml:space="preserve">Kirjataan, miten yhdistys arvioi toimintaansa ja kerää palautetta jäsenistöltä tai yhteistyökumppaneilta. </w:t>
      </w:r>
    </w:p>
    <w:p w14:paraId="608B823A" w14:textId="7C5FEA9C" w:rsidR="00944502" w:rsidRDefault="00944502" w:rsidP="005D4587">
      <w:pPr>
        <w:pStyle w:val="leipislista"/>
        <w:ind w:hanging="120"/>
      </w:pPr>
    </w:p>
    <w:p w14:paraId="5A06C577" w14:textId="5DB414B6" w:rsidR="005D4587" w:rsidRDefault="00944502" w:rsidP="005D4587">
      <w:pPr>
        <w:pStyle w:val="leipislista"/>
        <w:ind w:hanging="120"/>
      </w:pPr>
      <w:r>
        <w:t xml:space="preserve">- </w:t>
      </w:r>
      <w:r w:rsidR="005D4587">
        <w:t>Miten yhdistys aikoo kehittää toimintaansa?</w:t>
      </w:r>
    </w:p>
    <w:p w14:paraId="1265907B" w14:textId="06B86414" w:rsidR="001C544B" w:rsidRDefault="005D4587" w:rsidP="005D4587">
      <w:pPr>
        <w:pStyle w:val="leipislista"/>
        <w:ind w:hanging="120"/>
      </w:pPr>
      <w:r>
        <w:t>- Miten arviointi ja kehittäminen näkyvät yhdistyksen toiminnassa?</w:t>
      </w:r>
    </w:p>
    <w:p w14:paraId="36EF7B3F" w14:textId="1F6F3328" w:rsidR="001570A8" w:rsidRDefault="00944502" w:rsidP="001570A8">
      <w:pPr>
        <w:pStyle w:val="leipislista"/>
        <w:ind w:hanging="120"/>
        <w:rPr>
          <w:sz w:val="18"/>
          <w:szCs w:val="18"/>
        </w:rPr>
      </w:pPr>
      <w:r>
        <w:t xml:space="preserve">- Arviointia voi tehdä myös </w:t>
      </w:r>
      <w:r w:rsidR="008F55AE">
        <w:t xml:space="preserve">vertaamalla yhdistyksen toimintaa </w:t>
      </w:r>
      <w:r w:rsidR="00CD35A2">
        <w:t>I</w:t>
      </w:r>
      <w:r>
        <w:t>nvalidiliiton laatimi</w:t>
      </w:r>
      <w:r w:rsidR="00CD35A2">
        <w:t xml:space="preserve">in Elinvoimaisen yhdistyksen </w:t>
      </w:r>
      <w:r w:rsidR="001570A8">
        <w:t>tunnuspiirteisiin</w:t>
      </w:r>
      <w:r w:rsidR="00CD35A2">
        <w:t>.</w:t>
      </w:r>
      <w:r w:rsidR="001570A8">
        <w:br/>
      </w:r>
    </w:p>
    <w:p w14:paraId="080A4333" w14:textId="501A8437" w:rsidR="005273DE" w:rsidRDefault="005273DE" w:rsidP="001570A8">
      <w:pPr>
        <w:pStyle w:val="leipislista"/>
        <w:ind w:hanging="120"/>
        <w:rPr>
          <w:sz w:val="18"/>
          <w:szCs w:val="18"/>
        </w:rPr>
      </w:pPr>
    </w:p>
    <w:p w14:paraId="244F1184" w14:textId="67C8BBAE" w:rsidR="005273DE" w:rsidRPr="005273DE" w:rsidRDefault="005273DE" w:rsidP="001570A8">
      <w:pPr>
        <w:pStyle w:val="leipislista"/>
        <w:ind w:hanging="120"/>
        <w:rPr>
          <w:b/>
          <w:bCs/>
          <w:sz w:val="18"/>
          <w:szCs w:val="18"/>
        </w:rPr>
      </w:pPr>
      <w:r w:rsidRPr="005273DE">
        <w:rPr>
          <w:b/>
          <w:bCs/>
          <w:sz w:val="18"/>
          <w:szCs w:val="18"/>
        </w:rPr>
        <w:t>Eli</w:t>
      </w:r>
      <w:r>
        <w:rPr>
          <w:b/>
          <w:bCs/>
          <w:sz w:val="18"/>
          <w:szCs w:val="18"/>
        </w:rPr>
        <w:t>n</w:t>
      </w:r>
      <w:r w:rsidRPr="005273DE">
        <w:rPr>
          <w:b/>
          <w:bCs/>
          <w:sz w:val="18"/>
          <w:szCs w:val="18"/>
        </w:rPr>
        <w:t>voimaisen yhdistyksen tunnuspiirteet</w:t>
      </w:r>
    </w:p>
    <w:p w14:paraId="59D80A93" w14:textId="77777777" w:rsidR="005273DE" w:rsidRPr="001570A8" w:rsidRDefault="005273DE" w:rsidP="001570A8">
      <w:pPr>
        <w:pStyle w:val="leipislista"/>
        <w:ind w:hanging="120"/>
        <w:rPr>
          <w:sz w:val="18"/>
          <w:szCs w:val="18"/>
        </w:rPr>
      </w:pPr>
    </w:p>
    <w:p w14:paraId="3D51D10E" w14:textId="4745CF13" w:rsidR="001570A8" w:rsidRDefault="001570A8" w:rsidP="001570A8">
      <w:pPr>
        <w:pStyle w:val="leipislista"/>
        <w:ind w:hanging="120"/>
      </w:pPr>
      <w:r>
        <w:t>Tunnuspiirteet tuovat esiin yhdistystoiminnan osa-alueita, jotka kuvaavat yhdistyksen menestymistä omassa tehtävässään.</w:t>
      </w:r>
    </w:p>
    <w:p w14:paraId="06CDDEBB" w14:textId="77777777" w:rsidR="001570A8" w:rsidRDefault="001570A8" w:rsidP="001570A8">
      <w:pPr>
        <w:pStyle w:val="leipislista"/>
        <w:ind w:hanging="120"/>
      </w:pPr>
    </w:p>
    <w:p w14:paraId="22E65AD7" w14:textId="77777777" w:rsidR="001570A8" w:rsidRPr="001570A8" w:rsidRDefault="001570A8" w:rsidP="001570A8">
      <w:pPr>
        <w:pStyle w:val="leipislista"/>
        <w:ind w:hanging="120"/>
        <w:rPr>
          <w:b/>
          <w:bCs/>
        </w:rPr>
      </w:pPr>
      <w:r w:rsidRPr="001570A8">
        <w:rPr>
          <w:b/>
          <w:bCs/>
        </w:rPr>
        <w:t>Elinvoimaisen yhdistyksen kuusi tunnuspiirrettä ovat:</w:t>
      </w:r>
    </w:p>
    <w:p w14:paraId="7A37B8B4" w14:textId="0377B485" w:rsidR="001570A8" w:rsidRPr="005273DE" w:rsidRDefault="001570A8" w:rsidP="001570A8">
      <w:pPr>
        <w:pStyle w:val="leipislista"/>
        <w:ind w:hanging="120"/>
        <w:rPr>
          <w:b/>
          <w:bCs/>
        </w:rPr>
      </w:pPr>
      <w:r w:rsidRPr="005273DE">
        <w:rPr>
          <w:b/>
          <w:bCs/>
        </w:rPr>
        <w:tab/>
      </w:r>
      <w:r w:rsidRPr="005273DE">
        <w:rPr>
          <w:b/>
          <w:bCs/>
        </w:rPr>
        <w:t>1. Toimintaympäristön tunteminen</w:t>
      </w:r>
    </w:p>
    <w:p w14:paraId="46B5BFFC" w14:textId="2254FF20" w:rsidR="001570A8" w:rsidRPr="005273DE" w:rsidRDefault="001570A8" w:rsidP="001570A8">
      <w:pPr>
        <w:pStyle w:val="leipislista"/>
        <w:ind w:hanging="120"/>
        <w:rPr>
          <w:b/>
          <w:bCs/>
        </w:rPr>
      </w:pPr>
      <w:r w:rsidRPr="005273DE">
        <w:rPr>
          <w:b/>
          <w:bCs/>
        </w:rPr>
        <w:tab/>
      </w:r>
      <w:r w:rsidRPr="005273DE">
        <w:rPr>
          <w:b/>
          <w:bCs/>
        </w:rPr>
        <w:t>2. Hyvä johtaminen ja hyvä hallinto</w:t>
      </w:r>
    </w:p>
    <w:p w14:paraId="45930448" w14:textId="31CC39EE" w:rsidR="001570A8" w:rsidRPr="005273DE" w:rsidRDefault="001570A8" w:rsidP="001570A8">
      <w:pPr>
        <w:pStyle w:val="leipislista"/>
        <w:ind w:hanging="120"/>
        <w:rPr>
          <w:b/>
          <w:bCs/>
        </w:rPr>
      </w:pPr>
      <w:r w:rsidRPr="005273DE">
        <w:rPr>
          <w:b/>
          <w:bCs/>
        </w:rPr>
        <w:tab/>
      </w:r>
      <w:r w:rsidRPr="005273DE">
        <w:rPr>
          <w:b/>
          <w:bCs/>
        </w:rPr>
        <w:t>3. Osallistava toiminnan suunnittelu</w:t>
      </w:r>
    </w:p>
    <w:p w14:paraId="341820EA" w14:textId="02D727FF" w:rsidR="001570A8" w:rsidRPr="005273DE" w:rsidRDefault="001570A8" w:rsidP="001570A8">
      <w:pPr>
        <w:pStyle w:val="leipislista"/>
        <w:ind w:hanging="120"/>
        <w:rPr>
          <w:b/>
          <w:bCs/>
        </w:rPr>
      </w:pPr>
      <w:r w:rsidRPr="005273DE">
        <w:rPr>
          <w:b/>
          <w:bCs/>
        </w:rPr>
        <w:tab/>
      </w:r>
      <w:r w:rsidRPr="005273DE">
        <w:rPr>
          <w:b/>
          <w:bCs/>
        </w:rPr>
        <w:t>4. Toimintaedellytyksien varmistaminen</w:t>
      </w:r>
    </w:p>
    <w:p w14:paraId="1CB373EC" w14:textId="13260E86" w:rsidR="001570A8" w:rsidRPr="005273DE" w:rsidRDefault="001570A8" w:rsidP="001570A8">
      <w:pPr>
        <w:pStyle w:val="leipislista"/>
        <w:ind w:hanging="120"/>
        <w:rPr>
          <w:b/>
          <w:bCs/>
        </w:rPr>
      </w:pPr>
      <w:r w:rsidRPr="005273DE">
        <w:rPr>
          <w:b/>
          <w:bCs/>
        </w:rPr>
        <w:tab/>
      </w:r>
      <w:r w:rsidRPr="005273DE">
        <w:rPr>
          <w:b/>
          <w:bCs/>
        </w:rPr>
        <w:t>5. Aktiivinen yhdistystoiminta</w:t>
      </w:r>
    </w:p>
    <w:p w14:paraId="2B72E014" w14:textId="6EEF3BF3" w:rsidR="001570A8" w:rsidRPr="005273DE" w:rsidRDefault="001570A8" w:rsidP="001570A8">
      <w:pPr>
        <w:pStyle w:val="leipislista"/>
        <w:ind w:hanging="120"/>
        <w:rPr>
          <w:b/>
          <w:bCs/>
        </w:rPr>
      </w:pPr>
      <w:r w:rsidRPr="005273DE">
        <w:rPr>
          <w:b/>
          <w:bCs/>
        </w:rPr>
        <w:tab/>
      </w:r>
      <w:r w:rsidRPr="005273DE">
        <w:rPr>
          <w:b/>
          <w:bCs/>
        </w:rPr>
        <w:t>6. Tavoitteellinen yhdistystoiminnan kehittäminen ja arviointi</w:t>
      </w:r>
    </w:p>
    <w:p w14:paraId="6ADBBA9B" w14:textId="0A92CAB7" w:rsidR="005273DE" w:rsidRDefault="005273DE" w:rsidP="001570A8">
      <w:pPr>
        <w:pStyle w:val="leipislista"/>
        <w:ind w:hanging="120"/>
      </w:pPr>
    </w:p>
    <w:p w14:paraId="5239C939" w14:textId="14D12E35" w:rsidR="005273DE" w:rsidRDefault="005273DE" w:rsidP="005273DE">
      <w:pPr>
        <w:pStyle w:val="leipislista"/>
        <w:ind w:hanging="120"/>
      </w:pPr>
      <w:r>
        <w:t>Elinvoimaisen yhdistyksen tunnuspiirteet on kehitetty yhteistyössä Invalidiliiton ja sen jäsenyhdistysten kanss</w:t>
      </w:r>
      <w:r>
        <w:t>a Y</w:t>
      </w:r>
      <w:r>
        <w:t xml:space="preserve">hdistystoiminnan kehittämistyöryhmässä kaudella </w:t>
      </w:r>
      <w:proofErr w:type="gramStart"/>
      <w:r>
        <w:t>2017-2018</w:t>
      </w:r>
      <w:proofErr w:type="gramEnd"/>
      <w:r>
        <w:t>.</w:t>
      </w:r>
    </w:p>
    <w:p w14:paraId="0DE97730" w14:textId="77777777" w:rsidR="005273DE" w:rsidRDefault="005273DE" w:rsidP="005273DE">
      <w:pPr>
        <w:pStyle w:val="leipislista"/>
        <w:ind w:hanging="120"/>
      </w:pPr>
    </w:p>
    <w:p w14:paraId="3C779271" w14:textId="77777777" w:rsidR="005273DE" w:rsidRDefault="005273DE" w:rsidP="001570A8">
      <w:pPr>
        <w:pStyle w:val="leipislista"/>
        <w:ind w:hanging="120"/>
      </w:pPr>
    </w:p>
    <w:p w14:paraId="710B33B5" w14:textId="77777777" w:rsidR="001570A8" w:rsidRDefault="001570A8" w:rsidP="001570A8">
      <w:pPr>
        <w:pStyle w:val="leipislista"/>
        <w:ind w:hanging="120"/>
      </w:pPr>
    </w:p>
    <w:p w14:paraId="7F248A17" w14:textId="77777777" w:rsidR="001570A8" w:rsidRDefault="001570A8" w:rsidP="001570A8">
      <w:pPr>
        <w:pStyle w:val="leipislista"/>
        <w:ind w:hanging="120"/>
      </w:pPr>
    </w:p>
    <w:sectPr w:rsidR="001570A8" w:rsidSect="00203C68">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ation-Regular">
    <w:altName w:val="Calibri"/>
    <w:panose1 w:val="00000000000000000000"/>
    <w:charset w:val="00"/>
    <w:family w:val="auto"/>
    <w:notTrueType/>
    <w:pitch w:val="default"/>
    <w:sig w:usb0="00000003" w:usb1="00000000" w:usb2="00000000" w:usb3="00000000" w:csb0="00000001"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ansation-Light">
    <w:altName w:val="Calibri"/>
    <w:panose1 w:val="00000000000000000000"/>
    <w:charset w:val="00"/>
    <w:family w:val="auto"/>
    <w:notTrueType/>
    <w:pitch w:val="default"/>
    <w:sig w:usb0="00000003" w:usb1="00000000" w:usb2="00000000" w:usb3="00000000" w:csb0="00000001" w:csb1="00000000"/>
  </w:font>
  <w:font w:name="Sansation-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87"/>
    <w:rsid w:val="00116FD5"/>
    <w:rsid w:val="00156C5B"/>
    <w:rsid w:val="001570A8"/>
    <w:rsid w:val="003F7230"/>
    <w:rsid w:val="005273DE"/>
    <w:rsid w:val="00555B86"/>
    <w:rsid w:val="005D4587"/>
    <w:rsid w:val="00813402"/>
    <w:rsid w:val="0089205B"/>
    <w:rsid w:val="008F55AE"/>
    <w:rsid w:val="00944502"/>
    <w:rsid w:val="00A71B45"/>
    <w:rsid w:val="00C14533"/>
    <w:rsid w:val="00CB69C2"/>
    <w:rsid w:val="00CD35A2"/>
    <w:rsid w:val="00D064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0B9D"/>
  <w15:chartTrackingRefBased/>
  <w15:docId w15:val="{5E16D1E3-C9E4-49AA-8713-A4FF5D25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eruskappale">
    <w:name w:val="[Peruskappale]"/>
    <w:basedOn w:val="Normaali"/>
    <w:uiPriority w:val="99"/>
    <w:rsid w:val="005D4587"/>
    <w:pPr>
      <w:suppressAutoHyphens/>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Ingressi">
    <w:name w:val="Ingressi"/>
    <w:basedOn w:val="Normaali"/>
    <w:uiPriority w:val="99"/>
    <w:rsid w:val="005D4587"/>
    <w:pPr>
      <w:suppressAutoHyphens/>
      <w:autoSpaceDE w:val="0"/>
      <w:autoSpaceDN w:val="0"/>
      <w:adjustRightInd w:val="0"/>
      <w:spacing w:after="0" w:line="360" w:lineRule="atLeast"/>
      <w:textAlignment w:val="center"/>
    </w:pPr>
    <w:rPr>
      <w:rFonts w:ascii="Sansation-Regular" w:hAnsi="Sansation-Regular" w:cs="Sansation-Regular"/>
      <w:color w:val="000000"/>
      <w:sz w:val="28"/>
      <w:szCs w:val="28"/>
    </w:rPr>
  </w:style>
  <w:style w:type="paragraph" w:customStyle="1" w:styleId="Leipis">
    <w:name w:val="Leipis"/>
    <w:basedOn w:val="Normaali"/>
    <w:uiPriority w:val="99"/>
    <w:rsid w:val="005D4587"/>
    <w:pPr>
      <w:tabs>
        <w:tab w:val="left" w:pos="120"/>
      </w:tabs>
      <w:suppressAutoHyphens/>
      <w:autoSpaceDE w:val="0"/>
      <w:autoSpaceDN w:val="0"/>
      <w:adjustRightInd w:val="0"/>
      <w:spacing w:after="113" w:line="280" w:lineRule="atLeast"/>
      <w:textAlignment w:val="center"/>
    </w:pPr>
    <w:rPr>
      <w:rFonts w:ascii="Frutiger LT Std 45 Light" w:hAnsi="Frutiger LT Std 45 Light" w:cs="Frutiger LT Std 45 Light"/>
      <w:color w:val="000000"/>
      <w:spacing w:val="1"/>
      <w:sz w:val="20"/>
      <w:szCs w:val="20"/>
    </w:rPr>
  </w:style>
  <w:style w:type="paragraph" w:customStyle="1" w:styleId="Vliotsikko">
    <w:name w:val="Väliotsikko"/>
    <w:basedOn w:val="Leipis"/>
    <w:uiPriority w:val="99"/>
    <w:rsid w:val="005D4587"/>
    <w:pPr>
      <w:spacing w:before="113" w:after="57" w:line="240" w:lineRule="atLeast"/>
    </w:pPr>
    <w:rPr>
      <w:b/>
      <w:bCs/>
    </w:rPr>
  </w:style>
  <w:style w:type="paragraph" w:customStyle="1" w:styleId="leipislista">
    <w:name w:val="leipis_lista"/>
    <w:basedOn w:val="Leipis"/>
    <w:uiPriority w:val="99"/>
    <w:rsid w:val="005D4587"/>
    <w:pPr>
      <w:spacing w:after="57"/>
      <w:ind w:left="180" w:hanging="180"/>
    </w:pPr>
  </w:style>
  <w:style w:type="paragraph" w:customStyle="1" w:styleId="pienivliotsikko">
    <w:name w:val="pieni väliotsikko"/>
    <w:basedOn w:val="Vliotsikko"/>
    <w:uiPriority w:val="99"/>
    <w:rsid w:val="005D4587"/>
    <w:pPr>
      <w:spacing w:after="113"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0306">
      <w:bodyDiv w:val="1"/>
      <w:marLeft w:val="0"/>
      <w:marRight w:val="0"/>
      <w:marTop w:val="0"/>
      <w:marBottom w:val="0"/>
      <w:divBdr>
        <w:top w:val="none" w:sz="0" w:space="0" w:color="auto"/>
        <w:left w:val="none" w:sz="0" w:space="0" w:color="auto"/>
        <w:bottom w:val="none" w:sz="0" w:space="0" w:color="auto"/>
        <w:right w:val="none" w:sz="0" w:space="0" w:color="auto"/>
      </w:divBdr>
    </w:div>
    <w:div w:id="17813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5010</Characters>
  <Application>Microsoft Office Word</Application>
  <DocSecurity>0</DocSecurity>
  <Lines>41</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Paulin</dc:creator>
  <cp:keywords/>
  <dc:description/>
  <cp:lastModifiedBy>Rantanen, Aapo</cp:lastModifiedBy>
  <cp:revision>2</cp:revision>
  <dcterms:created xsi:type="dcterms:W3CDTF">2021-10-01T08:37:00Z</dcterms:created>
  <dcterms:modified xsi:type="dcterms:W3CDTF">2021-10-01T08:37:00Z</dcterms:modified>
</cp:coreProperties>
</file>