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C7AAA" w14:textId="6EA300ED" w:rsidR="00A02CDD" w:rsidRPr="004A63EE" w:rsidRDefault="00FE3620" w:rsidP="009E4BDB">
      <w:pPr>
        <w:ind w:left="7824"/>
        <w:rPr>
          <w:rFonts w:asciiTheme="minorHAnsi" w:hAnsiTheme="minorHAnsi" w:cstheme="minorHAnsi"/>
          <w:b/>
        </w:rPr>
      </w:pPr>
      <w:bookmarkStart w:id="0" w:name="_Hlk62125356"/>
      <w:r w:rsidRPr="004A63EE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1" locked="0" layoutInCell="1" allowOverlap="1" wp14:anchorId="25A1F728" wp14:editId="6CC182BC">
            <wp:simplePos x="0" y="0"/>
            <wp:positionH relativeFrom="margin">
              <wp:posOffset>178435</wp:posOffset>
            </wp:positionH>
            <wp:positionV relativeFrom="paragraph">
              <wp:posOffset>0</wp:posOffset>
            </wp:positionV>
            <wp:extent cx="1058545" cy="978535"/>
            <wp:effectExtent l="0" t="0" r="0" b="0"/>
            <wp:wrapTight wrapText="bothSides">
              <wp:wrapPolygon edited="0">
                <wp:start x="17104" y="0"/>
                <wp:lineTo x="3499" y="841"/>
                <wp:lineTo x="389" y="2103"/>
                <wp:lineTo x="777" y="21025"/>
                <wp:lineTo x="19047" y="21025"/>
                <wp:lineTo x="19825" y="20605"/>
                <wp:lineTo x="20991" y="16400"/>
                <wp:lineTo x="20991" y="0"/>
                <wp:lineTo x="17104" y="0"/>
              </wp:wrapPolygon>
            </wp:wrapTight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97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6248" w:rsidRPr="004A63EE">
        <w:rPr>
          <w:rFonts w:asciiTheme="minorHAnsi" w:hAnsiTheme="minorHAnsi" w:cstheme="minorHAnsi"/>
        </w:rPr>
        <w:t>0</w:t>
      </w:r>
      <w:r w:rsidR="00A643E0">
        <w:rPr>
          <w:rFonts w:asciiTheme="minorHAnsi" w:hAnsiTheme="minorHAnsi" w:cstheme="minorHAnsi"/>
        </w:rPr>
        <w:t>2</w:t>
      </w:r>
      <w:r w:rsidR="00A02CDD" w:rsidRPr="004A63EE">
        <w:rPr>
          <w:rFonts w:asciiTheme="minorHAnsi" w:hAnsiTheme="minorHAnsi" w:cstheme="minorHAnsi"/>
        </w:rPr>
        <w:t>/20</w:t>
      </w:r>
      <w:r w:rsidR="00A56248" w:rsidRPr="004A63EE">
        <w:rPr>
          <w:rFonts w:asciiTheme="minorHAnsi" w:hAnsiTheme="minorHAnsi" w:cstheme="minorHAnsi"/>
        </w:rPr>
        <w:t>2</w:t>
      </w:r>
      <w:r w:rsidR="00A643E0">
        <w:rPr>
          <w:rFonts w:asciiTheme="minorHAnsi" w:hAnsiTheme="minorHAnsi" w:cstheme="minorHAnsi"/>
        </w:rPr>
        <w:t>6</w:t>
      </w:r>
    </w:p>
    <w:p w14:paraId="042ABC61" w14:textId="77777777" w:rsidR="00A02CDD" w:rsidRDefault="00A02CDD" w:rsidP="00A02CDD">
      <w:pPr>
        <w:rPr>
          <w:rFonts w:ascii="Arial" w:hAnsi="Arial" w:cs="Arial"/>
        </w:rPr>
      </w:pPr>
    </w:p>
    <w:p w14:paraId="768988F0" w14:textId="77777777" w:rsidR="009E4BDB" w:rsidRDefault="009E4BDB" w:rsidP="00A02CDD">
      <w:pPr>
        <w:rPr>
          <w:rFonts w:ascii="Arial" w:hAnsi="Arial" w:cs="Arial"/>
          <w:b/>
        </w:rPr>
      </w:pPr>
    </w:p>
    <w:p w14:paraId="155745C4" w14:textId="77777777" w:rsidR="009E4BDB" w:rsidRDefault="009E4BDB" w:rsidP="00A02CDD">
      <w:pPr>
        <w:rPr>
          <w:rFonts w:ascii="Arial" w:hAnsi="Arial" w:cs="Arial"/>
          <w:b/>
        </w:rPr>
      </w:pPr>
    </w:p>
    <w:p w14:paraId="501C3D4E" w14:textId="77777777" w:rsidR="009E4BDB" w:rsidRDefault="009E4BDB" w:rsidP="00A02CDD">
      <w:pPr>
        <w:rPr>
          <w:rFonts w:ascii="Arial" w:hAnsi="Arial" w:cs="Arial"/>
          <w:b/>
        </w:rPr>
      </w:pPr>
    </w:p>
    <w:p w14:paraId="6668AFA7" w14:textId="77777777" w:rsidR="009E4BDB" w:rsidRDefault="009E4BDB" w:rsidP="00A02CDD">
      <w:pPr>
        <w:rPr>
          <w:rFonts w:ascii="Arial" w:hAnsi="Arial" w:cs="Arial"/>
          <w:b/>
        </w:rPr>
      </w:pPr>
    </w:p>
    <w:p w14:paraId="59277D19" w14:textId="77777777" w:rsidR="009E4BDB" w:rsidRDefault="009E4BDB" w:rsidP="00A02CDD">
      <w:pPr>
        <w:rPr>
          <w:rFonts w:ascii="Arial" w:hAnsi="Arial" w:cs="Arial"/>
          <w:b/>
        </w:rPr>
      </w:pPr>
    </w:p>
    <w:p w14:paraId="5AF70358" w14:textId="77777777" w:rsidR="009E4BDB" w:rsidRPr="009E4BDB" w:rsidRDefault="009E4BDB" w:rsidP="009E4BDB">
      <w:pPr>
        <w:pStyle w:val="Otsikko1"/>
        <w:rPr>
          <w:rFonts w:asciiTheme="minorHAnsi" w:hAnsiTheme="minorHAnsi" w:cstheme="minorHAnsi"/>
        </w:rPr>
      </w:pPr>
      <w:r w:rsidRPr="009E4BDB">
        <w:rPr>
          <w:rFonts w:asciiTheme="minorHAnsi" w:hAnsiTheme="minorHAnsi" w:cstheme="minorHAnsi"/>
        </w:rPr>
        <w:t>Äänestyspaikkojen esteettömyyden tarkistuslista</w:t>
      </w:r>
    </w:p>
    <w:p w14:paraId="514829F3" w14:textId="77777777" w:rsidR="009E4BDB" w:rsidRDefault="009E4BDB" w:rsidP="00A02CDD">
      <w:pPr>
        <w:rPr>
          <w:rFonts w:ascii="Arial" w:hAnsi="Arial" w:cs="Arial"/>
          <w:b/>
        </w:rPr>
      </w:pPr>
    </w:p>
    <w:p w14:paraId="587E2718" w14:textId="77777777" w:rsidR="00A02CDD" w:rsidRPr="009E4BDB" w:rsidRDefault="00A02CDD" w:rsidP="009E4BDB">
      <w:pPr>
        <w:pStyle w:val="Otsikko2"/>
        <w:rPr>
          <w:rFonts w:asciiTheme="minorHAnsi" w:hAnsiTheme="minorHAnsi" w:cstheme="minorHAnsi"/>
        </w:rPr>
      </w:pPr>
      <w:r w:rsidRPr="009E4BDB">
        <w:rPr>
          <w:rFonts w:asciiTheme="minorHAnsi" w:hAnsiTheme="minorHAnsi" w:cstheme="minorHAnsi"/>
        </w:rPr>
        <w:t>1. Saapuminen äänestyspaikalle</w:t>
      </w:r>
    </w:p>
    <w:p w14:paraId="7AAE990F" w14:textId="62B34BE5" w:rsidR="00A02CDD" w:rsidRPr="009E4BDB" w:rsidRDefault="00A02CDD" w:rsidP="00457150">
      <w:pPr>
        <w:pStyle w:val="Luettelokappale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9E4BDB">
        <w:rPr>
          <w:rFonts w:asciiTheme="minorHAnsi" w:hAnsiTheme="minorHAnsi" w:cstheme="minorHAnsi"/>
          <w:sz w:val="22"/>
          <w:szCs w:val="22"/>
        </w:rPr>
        <w:t>Sijaitseeko äänestyspaikka hyvien kulkuyhteyksien päässä</w:t>
      </w:r>
      <w:r w:rsidR="00FF61D9" w:rsidRPr="009E4BDB">
        <w:rPr>
          <w:rFonts w:asciiTheme="minorHAnsi" w:hAnsiTheme="minorHAnsi" w:cstheme="minorHAnsi"/>
          <w:sz w:val="22"/>
          <w:szCs w:val="22"/>
        </w:rPr>
        <w:t xml:space="preserve"> ja</w:t>
      </w:r>
      <w:r w:rsidRPr="009E4BDB">
        <w:rPr>
          <w:rFonts w:asciiTheme="minorHAnsi" w:hAnsiTheme="minorHAnsi" w:cstheme="minorHAnsi"/>
          <w:sz w:val="22"/>
          <w:szCs w:val="22"/>
        </w:rPr>
        <w:t xml:space="preserve"> onko julkisen liikenteen pysäkki lähellä</w:t>
      </w:r>
      <w:r w:rsidR="00174EF8" w:rsidRPr="009E4BDB">
        <w:rPr>
          <w:rFonts w:asciiTheme="minorHAnsi" w:hAnsiTheme="minorHAnsi" w:cstheme="minorHAnsi"/>
          <w:sz w:val="22"/>
          <w:szCs w:val="22"/>
        </w:rPr>
        <w:t xml:space="preserve"> </w:t>
      </w:r>
      <w:r w:rsidR="00CB76D7">
        <w:rPr>
          <w:rFonts w:asciiTheme="minorHAnsi" w:hAnsiTheme="minorHAnsi" w:cstheme="minorHAnsi"/>
          <w:sz w:val="22"/>
          <w:szCs w:val="22"/>
        </w:rPr>
        <w:t>äänestyspaikkaa</w:t>
      </w:r>
      <w:r w:rsidRPr="009E4BDB">
        <w:rPr>
          <w:rFonts w:asciiTheme="minorHAnsi" w:hAnsiTheme="minorHAnsi" w:cstheme="minorHAnsi"/>
          <w:sz w:val="22"/>
          <w:szCs w:val="22"/>
        </w:rPr>
        <w:t>?</w:t>
      </w:r>
    </w:p>
    <w:p w14:paraId="1732D062" w14:textId="77777777" w:rsidR="00A02CDD" w:rsidRPr="009E4BDB" w:rsidRDefault="00A02CDD" w:rsidP="00457150">
      <w:pPr>
        <w:pStyle w:val="Luettelokappale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9E4BDB">
        <w:rPr>
          <w:rFonts w:asciiTheme="minorHAnsi" w:hAnsiTheme="minorHAnsi" w:cstheme="minorHAnsi"/>
          <w:sz w:val="22"/>
          <w:szCs w:val="22"/>
        </w:rPr>
        <w:t>Pääseekö saattoliikenne</w:t>
      </w:r>
      <w:r w:rsidR="00FF61D9" w:rsidRPr="009E4BDB">
        <w:rPr>
          <w:rFonts w:asciiTheme="minorHAnsi" w:hAnsiTheme="minorHAnsi" w:cstheme="minorHAnsi"/>
          <w:sz w:val="22"/>
          <w:szCs w:val="22"/>
        </w:rPr>
        <w:t xml:space="preserve">, mm. </w:t>
      </w:r>
      <w:r w:rsidRPr="009E4BDB">
        <w:rPr>
          <w:rFonts w:asciiTheme="minorHAnsi" w:hAnsiTheme="minorHAnsi" w:cstheme="minorHAnsi"/>
          <w:sz w:val="22"/>
          <w:szCs w:val="22"/>
        </w:rPr>
        <w:t>invataksit</w:t>
      </w:r>
      <w:r w:rsidR="00FF61D9" w:rsidRPr="009E4BDB">
        <w:rPr>
          <w:rFonts w:asciiTheme="minorHAnsi" w:hAnsiTheme="minorHAnsi" w:cstheme="minorHAnsi"/>
          <w:sz w:val="22"/>
          <w:szCs w:val="22"/>
        </w:rPr>
        <w:t xml:space="preserve">, </w:t>
      </w:r>
      <w:r w:rsidRPr="009E4BDB">
        <w:rPr>
          <w:rFonts w:asciiTheme="minorHAnsi" w:hAnsiTheme="minorHAnsi" w:cstheme="minorHAnsi"/>
          <w:sz w:val="22"/>
          <w:szCs w:val="22"/>
        </w:rPr>
        <w:t>sisäänkäynnin lähe</w:t>
      </w:r>
      <w:r w:rsidR="00FF61D9" w:rsidRPr="009E4BDB">
        <w:rPr>
          <w:rFonts w:asciiTheme="minorHAnsi" w:hAnsiTheme="minorHAnsi" w:cstheme="minorHAnsi"/>
          <w:sz w:val="22"/>
          <w:szCs w:val="22"/>
        </w:rPr>
        <w:t>lle</w:t>
      </w:r>
      <w:r w:rsidRPr="009E4BDB">
        <w:rPr>
          <w:rFonts w:asciiTheme="minorHAnsi" w:hAnsiTheme="minorHAnsi" w:cstheme="minorHAnsi"/>
          <w:sz w:val="22"/>
          <w:szCs w:val="22"/>
        </w:rPr>
        <w:t>?</w:t>
      </w:r>
    </w:p>
    <w:p w14:paraId="137103DD" w14:textId="77777777" w:rsidR="00A02CDD" w:rsidRPr="009E4BDB" w:rsidRDefault="00FF61D9" w:rsidP="00457150">
      <w:pPr>
        <w:pStyle w:val="Luettelokappale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9E4BDB">
        <w:rPr>
          <w:rFonts w:asciiTheme="minorHAnsi" w:hAnsiTheme="minorHAnsi" w:cstheme="minorHAnsi"/>
          <w:sz w:val="22"/>
          <w:szCs w:val="22"/>
        </w:rPr>
        <w:t xml:space="preserve">Onko </w:t>
      </w:r>
      <w:r w:rsidR="00A02CDD" w:rsidRPr="009E4BDB">
        <w:rPr>
          <w:rFonts w:asciiTheme="minorHAnsi" w:hAnsiTheme="minorHAnsi" w:cstheme="minorHAnsi"/>
          <w:sz w:val="22"/>
          <w:szCs w:val="22"/>
        </w:rPr>
        <w:t>äänestyspaikan lähe</w:t>
      </w:r>
      <w:r w:rsidRPr="009E4BDB">
        <w:rPr>
          <w:rFonts w:asciiTheme="minorHAnsi" w:hAnsiTheme="minorHAnsi" w:cstheme="minorHAnsi"/>
          <w:sz w:val="22"/>
          <w:szCs w:val="22"/>
        </w:rPr>
        <w:t xml:space="preserve">llä esteettömiä </w:t>
      </w:r>
      <w:r w:rsidR="00A02CDD" w:rsidRPr="009E4BDB">
        <w:rPr>
          <w:rFonts w:asciiTheme="minorHAnsi" w:hAnsiTheme="minorHAnsi" w:cstheme="minorHAnsi"/>
          <w:sz w:val="22"/>
          <w:szCs w:val="22"/>
        </w:rPr>
        <w:t>pysäköintipaikkoja (leveys 36</w:t>
      </w:r>
      <w:r w:rsidR="00F9333B">
        <w:rPr>
          <w:rFonts w:asciiTheme="minorHAnsi" w:hAnsiTheme="minorHAnsi" w:cstheme="minorHAnsi"/>
          <w:sz w:val="22"/>
          <w:szCs w:val="22"/>
        </w:rPr>
        <w:t>00</w:t>
      </w:r>
      <w:r w:rsidR="00A02CDD" w:rsidRPr="009E4BDB">
        <w:rPr>
          <w:rFonts w:asciiTheme="minorHAnsi" w:hAnsiTheme="minorHAnsi" w:cstheme="minorHAnsi"/>
          <w:sz w:val="22"/>
          <w:szCs w:val="22"/>
        </w:rPr>
        <w:t xml:space="preserve"> </w:t>
      </w:r>
      <w:r w:rsidR="00F9333B">
        <w:rPr>
          <w:rFonts w:asciiTheme="minorHAnsi" w:hAnsiTheme="minorHAnsi" w:cstheme="minorHAnsi"/>
          <w:sz w:val="22"/>
          <w:szCs w:val="22"/>
        </w:rPr>
        <w:t>m</w:t>
      </w:r>
      <w:r w:rsidR="00A02CDD" w:rsidRPr="009E4BDB">
        <w:rPr>
          <w:rFonts w:asciiTheme="minorHAnsi" w:hAnsiTheme="minorHAnsi" w:cstheme="minorHAnsi"/>
          <w:sz w:val="22"/>
          <w:szCs w:val="22"/>
        </w:rPr>
        <w:t>m</w:t>
      </w:r>
      <w:r w:rsidR="00457150" w:rsidRPr="009E4BDB">
        <w:rPr>
          <w:rFonts w:asciiTheme="minorHAnsi" w:hAnsiTheme="minorHAnsi" w:cstheme="minorHAnsi"/>
          <w:sz w:val="22"/>
          <w:szCs w:val="22"/>
        </w:rPr>
        <w:t xml:space="preserve"> ja pituus 5000 mm</w:t>
      </w:r>
      <w:r w:rsidR="00A02CDD" w:rsidRPr="009E4BDB">
        <w:rPr>
          <w:rFonts w:asciiTheme="minorHAnsi" w:hAnsiTheme="minorHAnsi" w:cstheme="minorHAnsi"/>
          <w:sz w:val="22"/>
          <w:szCs w:val="22"/>
        </w:rPr>
        <w:t>)?</w:t>
      </w:r>
    </w:p>
    <w:p w14:paraId="71ADFAF7" w14:textId="77777777" w:rsidR="00174EF8" w:rsidRPr="009E4BDB" w:rsidRDefault="00174EF8" w:rsidP="00457150">
      <w:pPr>
        <w:pStyle w:val="Luettelokappale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9E4BDB">
        <w:rPr>
          <w:rFonts w:asciiTheme="minorHAnsi" w:hAnsiTheme="minorHAnsi" w:cstheme="minorHAnsi"/>
          <w:sz w:val="22"/>
          <w:szCs w:val="22"/>
        </w:rPr>
        <w:t>Onko kulkureitti sisäänkäynnille opastettu?</w:t>
      </w:r>
    </w:p>
    <w:p w14:paraId="3A81D316" w14:textId="77777777" w:rsidR="00457150" w:rsidRPr="009E4BDB" w:rsidRDefault="00FF61D9" w:rsidP="00457150">
      <w:pPr>
        <w:pStyle w:val="Luettelokappale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9E4BDB">
        <w:rPr>
          <w:rFonts w:asciiTheme="minorHAnsi" w:hAnsiTheme="minorHAnsi" w:cstheme="minorHAnsi"/>
          <w:sz w:val="22"/>
          <w:szCs w:val="22"/>
        </w:rPr>
        <w:t>Onko kulkureitti sisäänkäynnille</w:t>
      </w:r>
      <w:r w:rsidR="00457150" w:rsidRPr="009E4BDB">
        <w:rPr>
          <w:rFonts w:asciiTheme="minorHAnsi" w:hAnsiTheme="minorHAnsi" w:cstheme="minorHAnsi"/>
          <w:sz w:val="22"/>
          <w:szCs w:val="22"/>
        </w:rPr>
        <w:t xml:space="preserve"> helposti havaittava,</w:t>
      </w:r>
      <w:r w:rsidRPr="009E4BDB">
        <w:rPr>
          <w:rFonts w:asciiTheme="minorHAnsi" w:hAnsiTheme="minorHAnsi" w:cstheme="minorHAnsi"/>
          <w:sz w:val="22"/>
          <w:szCs w:val="22"/>
        </w:rPr>
        <w:t xml:space="preserve"> tasainen, kovapintainen</w:t>
      </w:r>
      <w:r w:rsidR="00D52814" w:rsidRPr="009E4BDB">
        <w:rPr>
          <w:rFonts w:asciiTheme="minorHAnsi" w:hAnsiTheme="minorHAnsi" w:cstheme="minorHAnsi"/>
          <w:sz w:val="22"/>
          <w:szCs w:val="22"/>
        </w:rPr>
        <w:t xml:space="preserve"> ja luistamaton?</w:t>
      </w:r>
    </w:p>
    <w:p w14:paraId="218BC87D" w14:textId="77777777" w:rsidR="00FF61D9" w:rsidRPr="009E4BDB" w:rsidRDefault="00D52814" w:rsidP="00457150">
      <w:pPr>
        <w:pStyle w:val="Luettelokappale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9E4BDB">
        <w:rPr>
          <w:rFonts w:asciiTheme="minorHAnsi" w:hAnsiTheme="minorHAnsi" w:cstheme="minorHAnsi"/>
          <w:sz w:val="22"/>
          <w:szCs w:val="22"/>
        </w:rPr>
        <w:t xml:space="preserve">Ovatko kulkureitin kaltevuudet </w:t>
      </w:r>
      <w:r w:rsidR="00FF61D9" w:rsidRPr="009E4BDB">
        <w:rPr>
          <w:rFonts w:asciiTheme="minorHAnsi" w:hAnsiTheme="minorHAnsi" w:cstheme="minorHAnsi"/>
          <w:sz w:val="22"/>
          <w:szCs w:val="22"/>
        </w:rPr>
        <w:t xml:space="preserve">korkeintaan </w:t>
      </w:r>
      <w:r w:rsidR="00174EF8" w:rsidRPr="009E4BDB">
        <w:rPr>
          <w:rFonts w:asciiTheme="minorHAnsi" w:hAnsiTheme="minorHAnsi" w:cstheme="minorHAnsi"/>
          <w:sz w:val="22"/>
          <w:szCs w:val="22"/>
        </w:rPr>
        <w:t>5</w:t>
      </w:r>
      <w:r w:rsidR="005E3615" w:rsidRPr="009E4BDB">
        <w:rPr>
          <w:rFonts w:asciiTheme="minorHAnsi" w:hAnsiTheme="minorHAnsi" w:cstheme="minorHAnsi"/>
          <w:sz w:val="22"/>
          <w:szCs w:val="22"/>
        </w:rPr>
        <w:t xml:space="preserve"> </w:t>
      </w:r>
      <w:r w:rsidR="00174EF8" w:rsidRPr="009E4BDB">
        <w:rPr>
          <w:rFonts w:asciiTheme="minorHAnsi" w:hAnsiTheme="minorHAnsi" w:cstheme="minorHAnsi"/>
          <w:sz w:val="22"/>
          <w:szCs w:val="22"/>
        </w:rPr>
        <w:t>%</w:t>
      </w:r>
      <w:r w:rsidR="00FF61D9" w:rsidRPr="009E4BDB">
        <w:rPr>
          <w:rFonts w:asciiTheme="minorHAnsi" w:hAnsiTheme="minorHAnsi" w:cstheme="minorHAnsi"/>
          <w:sz w:val="22"/>
          <w:szCs w:val="22"/>
        </w:rPr>
        <w:t xml:space="preserve"> (1:20)?</w:t>
      </w:r>
    </w:p>
    <w:p w14:paraId="0A97208E" w14:textId="77777777" w:rsidR="00A02CDD" w:rsidRPr="009E4BDB" w:rsidRDefault="00A02CDD" w:rsidP="00A02CDD">
      <w:pPr>
        <w:rPr>
          <w:rFonts w:asciiTheme="minorHAnsi" w:hAnsiTheme="minorHAnsi" w:cstheme="minorHAnsi"/>
          <w:sz w:val="22"/>
          <w:szCs w:val="22"/>
        </w:rPr>
      </w:pPr>
    </w:p>
    <w:p w14:paraId="62C8A374" w14:textId="77777777" w:rsidR="00A02CDD" w:rsidRPr="009E4BDB" w:rsidRDefault="00A02CDD" w:rsidP="009E4BDB">
      <w:pPr>
        <w:pStyle w:val="Otsikko2"/>
        <w:rPr>
          <w:rFonts w:asciiTheme="minorHAnsi" w:hAnsiTheme="minorHAnsi" w:cstheme="minorHAnsi"/>
        </w:rPr>
      </w:pPr>
      <w:r w:rsidRPr="009E4BDB">
        <w:rPr>
          <w:rFonts w:asciiTheme="minorHAnsi" w:hAnsiTheme="minorHAnsi" w:cstheme="minorHAnsi"/>
        </w:rPr>
        <w:t>2. Sisäänkäynti</w:t>
      </w:r>
    </w:p>
    <w:p w14:paraId="46337800" w14:textId="77777777" w:rsidR="002F12FE" w:rsidRPr="009E4BDB" w:rsidRDefault="002F12FE" w:rsidP="00457150">
      <w:pPr>
        <w:pStyle w:val="Luettelokappale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9E4BDB">
        <w:rPr>
          <w:rFonts w:asciiTheme="minorHAnsi" w:hAnsiTheme="minorHAnsi" w:cstheme="minorHAnsi"/>
          <w:sz w:val="22"/>
          <w:szCs w:val="22"/>
        </w:rPr>
        <w:t xml:space="preserve">Onko </w:t>
      </w:r>
      <w:r w:rsidR="00415657" w:rsidRPr="009E4BDB">
        <w:rPr>
          <w:rFonts w:asciiTheme="minorHAnsi" w:hAnsiTheme="minorHAnsi" w:cstheme="minorHAnsi"/>
          <w:sz w:val="22"/>
          <w:szCs w:val="22"/>
        </w:rPr>
        <w:t xml:space="preserve">esteettömät </w:t>
      </w:r>
      <w:r w:rsidRPr="009E4BDB">
        <w:rPr>
          <w:rFonts w:asciiTheme="minorHAnsi" w:hAnsiTheme="minorHAnsi" w:cstheme="minorHAnsi"/>
          <w:sz w:val="22"/>
          <w:szCs w:val="22"/>
        </w:rPr>
        <w:t xml:space="preserve">reitit </w:t>
      </w:r>
      <w:r w:rsidR="00457150" w:rsidRPr="009E4BDB">
        <w:rPr>
          <w:rFonts w:asciiTheme="minorHAnsi" w:hAnsiTheme="minorHAnsi" w:cstheme="minorHAnsi"/>
          <w:sz w:val="22"/>
          <w:szCs w:val="22"/>
        </w:rPr>
        <w:t>äänestyspaikall</w:t>
      </w:r>
      <w:r w:rsidR="005940A8" w:rsidRPr="009E4BDB">
        <w:rPr>
          <w:rFonts w:asciiTheme="minorHAnsi" w:hAnsiTheme="minorHAnsi" w:cstheme="minorHAnsi"/>
          <w:sz w:val="22"/>
          <w:szCs w:val="22"/>
        </w:rPr>
        <w:t>a</w:t>
      </w:r>
      <w:r w:rsidR="00415657" w:rsidRPr="009E4BDB">
        <w:rPr>
          <w:rFonts w:asciiTheme="minorHAnsi" w:hAnsiTheme="minorHAnsi" w:cstheme="minorHAnsi"/>
          <w:sz w:val="22"/>
          <w:szCs w:val="22"/>
        </w:rPr>
        <w:t xml:space="preserve"> </w:t>
      </w:r>
      <w:r w:rsidRPr="009E4BDB">
        <w:rPr>
          <w:rFonts w:asciiTheme="minorHAnsi" w:hAnsiTheme="minorHAnsi" w:cstheme="minorHAnsi"/>
          <w:sz w:val="22"/>
          <w:szCs w:val="22"/>
        </w:rPr>
        <w:t>opastettu selkeästi?</w:t>
      </w:r>
    </w:p>
    <w:p w14:paraId="3F8F7031" w14:textId="4BD0BDD1" w:rsidR="003220B4" w:rsidRPr="009E4BDB" w:rsidRDefault="00A02CDD" w:rsidP="00457150">
      <w:pPr>
        <w:pStyle w:val="Luettelokappale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9E4BDB">
        <w:rPr>
          <w:rFonts w:asciiTheme="minorHAnsi" w:hAnsiTheme="minorHAnsi" w:cstheme="minorHAnsi"/>
          <w:sz w:val="22"/>
          <w:szCs w:val="22"/>
        </w:rPr>
        <w:t>Onko sisäänkäynni</w:t>
      </w:r>
      <w:r w:rsidR="00FF61D9" w:rsidRPr="009E4BDB">
        <w:rPr>
          <w:rFonts w:asciiTheme="minorHAnsi" w:hAnsiTheme="minorHAnsi" w:cstheme="minorHAnsi"/>
          <w:sz w:val="22"/>
          <w:szCs w:val="22"/>
        </w:rPr>
        <w:t xml:space="preserve">n portaan rinnalla </w:t>
      </w:r>
      <w:r w:rsidRPr="009E4BDB">
        <w:rPr>
          <w:rFonts w:asciiTheme="minorHAnsi" w:hAnsiTheme="minorHAnsi" w:cstheme="minorHAnsi"/>
          <w:sz w:val="22"/>
          <w:szCs w:val="22"/>
        </w:rPr>
        <w:t>luiska</w:t>
      </w:r>
      <w:r w:rsidR="003220B4" w:rsidRPr="009E4BDB">
        <w:rPr>
          <w:rFonts w:asciiTheme="minorHAnsi" w:hAnsiTheme="minorHAnsi" w:cstheme="minorHAnsi"/>
          <w:sz w:val="22"/>
          <w:szCs w:val="22"/>
        </w:rPr>
        <w:t xml:space="preserve">, jonka </w:t>
      </w:r>
      <w:r w:rsidR="005940A8" w:rsidRPr="009E4BDB">
        <w:rPr>
          <w:rFonts w:asciiTheme="minorHAnsi" w:hAnsiTheme="minorHAnsi" w:cstheme="minorHAnsi"/>
          <w:sz w:val="22"/>
          <w:szCs w:val="22"/>
        </w:rPr>
        <w:t xml:space="preserve">kaltevuus enintään 8 % ja </w:t>
      </w:r>
      <w:r w:rsidR="003220B4" w:rsidRPr="009E4BDB">
        <w:rPr>
          <w:rFonts w:asciiTheme="minorHAnsi" w:hAnsiTheme="minorHAnsi" w:cstheme="minorHAnsi"/>
          <w:sz w:val="22"/>
          <w:szCs w:val="22"/>
        </w:rPr>
        <w:t xml:space="preserve">leveys vähintään </w:t>
      </w:r>
      <w:smartTag w:uri="urn:schemas-microsoft-com:office:smarttags" w:element="metricconverter">
        <w:smartTagPr>
          <w:attr w:name="ProductID" w:val="900 mm"/>
        </w:smartTagPr>
        <w:r w:rsidR="003220B4" w:rsidRPr="009E4BDB">
          <w:rPr>
            <w:rFonts w:asciiTheme="minorHAnsi" w:hAnsiTheme="minorHAnsi" w:cstheme="minorHAnsi"/>
            <w:sz w:val="22"/>
            <w:szCs w:val="22"/>
          </w:rPr>
          <w:t>900 mm</w:t>
        </w:r>
      </w:smartTag>
      <w:r w:rsidR="005940A8" w:rsidRPr="009E4BDB">
        <w:rPr>
          <w:rFonts w:asciiTheme="minorHAnsi" w:hAnsiTheme="minorHAnsi" w:cstheme="minorHAnsi"/>
          <w:sz w:val="22"/>
          <w:szCs w:val="22"/>
        </w:rPr>
        <w:t>.</w:t>
      </w:r>
      <w:r w:rsidR="00694AB5">
        <w:rPr>
          <w:rFonts w:asciiTheme="minorHAnsi" w:hAnsiTheme="minorHAnsi" w:cstheme="minorHAnsi"/>
          <w:sz w:val="22"/>
          <w:szCs w:val="22"/>
        </w:rPr>
        <w:t>?</w:t>
      </w:r>
    </w:p>
    <w:p w14:paraId="7CCFD99E" w14:textId="77777777" w:rsidR="00A02CDD" w:rsidRPr="009E4BDB" w:rsidRDefault="003220B4" w:rsidP="00457150">
      <w:pPr>
        <w:pStyle w:val="Luettelokappale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9E4BDB">
        <w:rPr>
          <w:rFonts w:asciiTheme="minorHAnsi" w:hAnsiTheme="minorHAnsi" w:cstheme="minorHAnsi"/>
          <w:sz w:val="22"/>
          <w:szCs w:val="22"/>
        </w:rPr>
        <w:t>Onko portaissa ja luisk</w:t>
      </w:r>
      <w:r w:rsidR="005940A8" w:rsidRPr="009E4BDB">
        <w:rPr>
          <w:rFonts w:asciiTheme="minorHAnsi" w:hAnsiTheme="minorHAnsi" w:cstheme="minorHAnsi"/>
          <w:sz w:val="22"/>
          <w:szCs w:val="22"/>
        </w:rPr>
        <w:t>i</w:t>
      </w:r>
      <w:r w:rsidRPr="009E4BDB">
        <w:rPr>
          <w:rFonts w:asciiTheme="minorHAnsi" w:hAnsiTheme="minorHAnsi" w:cstheme="minorHAnsi"/>
          <w:sz w:val="22"/>
          <w:szCs w:val="22"/>
        </w:rPr>
        <w:t xml:space="preserve">ssa </w:t>
      </w:r>
      <w:r w:rsidR="00A02CDD" w:rsidRPr="009E4BDB">
        <w:rPr>
          <w:rFonts w:asciiTheme="minorHAnsi" w:hAnsiTheme="minorHAnsi" w:cstheme="minorHAnsi"/>
          <w:sz w:val="22"/>
          <w:szCs w:val="22"/>
        </w:rPr>
        <w:t>molemmin puol</w:t>
      </w:r>
      <w:r w:rsidRPr="009E4BDB">
        <w:rPr>
          <w:rFonts w:asciiTheme="minorHAnsi" w:hAnsiTheme="minorHAnsi" w:cstheme="minorHAnsi"/>
          <w:sz w:val="22"/>
          <w:szCs w:val="22"/>
        </w:rPr>
        <w:t>in käsijohteet?</w:t>
      </w:r>
    </w:p>
    <w:p w14:paraId="4CDC9016" w14:textId="77777777" w:rsidR="00A02CDD" w:rsidRPr="009E4BDB" w:rsidRDefault="003220B4" w:rsidP="00457150">
      <w:pPr>
        <w:pStyle w:val="Luettelokappale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9E4BDB">
        <w:rPr>
          <w:rFonts w:asciiTheme="minorHAnsi" w:hAnsiTheme="minorHAnsi" w:cstheme="minorHAnsi"/>
          <w:sz w:val="22"/>
          <w:szCs w:val="22"/>
        </w:rPr>
        <w:t xml:space="preserve">Onko ulko-oven edessä tasanne </w:t>
      </w:r>
      <w:r w:rsidR="00680D88" w:rsidRPr="009E4BDB">
        <w:rPr>
          <w:rFonts w:asciiTheme="minorHAnsi" w:hAnsiTheme="minorHAnsi" w:cstheme="minorHAnsi"/>
          <w:sz w:val="22"/>
          <w:szCs w:val="22"/>
        </w:rPr>
        <w:t xml:space="preserve">vähintään </w:t>
      </w:r>
      <w:r w:rsidRPr="009E4BDB">
        <w:rPr>
          <w:rFonts w:asciiTheme="minorHAnsi" w:hAnsiTheme="minorHAnsi" w:cstheme="minorHAnsi"/>
          <w:sz w:val="22"/>
          <w:szCs w:val="22"/>
        </w:rPr>
        <w:t>1500 mm x 1500 mm</w:t>
      </w:r>
      <w:r w:rsidR="00A02CDD" w:rsidRPr="009E4BDB">
        <w:rPr>
          <w:rFonts w:asciiTheme="minorHAnsi" w:hAnsiTheme="minorHAnsi" w:cstheme="minorHAnsi"/>
          <w:sz w:val="22"/>
          <w:szCs w:val="22"/>
        </w:rPr>
        <w:t>?</w:t>
      </w:r>
    </w:p>
    <w:p w14:paraId="4490886A" w14:textId="77777777" w:rsidR="00174EF8" w:rsidRPr="009E4BDB" w:rsidRDefault="00174EF8" w:rsidP="00457150">
      <w:pPr>
        <w:pStyle w:val="Luettelokappale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9E4BDB">
        <w:rPr>
          <w:rFonts w:asciiTheme="minorHAnsi" w:hAnsiTheme="minorHAnsi" w:cstheme="minorHAnsi"/>
          <w:sz w:val="22"/>
          <w:szCs w:val="22"/>
        </w:rPr>
        <w:t>Onko ulko-oven avautumispuolella vähintään 400 mm vapaa tila, jonka pyörätuolinkäyttäjä tarvitsee ovea avatessaan?</w:t>
      </w:r>
    </w:p>
    <w:p w14:paraId="77CE1DFA" w14:textId="77777777" w:rsidR="00A02CDD" w:rsidRPr="009E4BDB" w:rsidRDefault="00A02CDD" w:rsidP="00457150">
      <w:pPr>
        <w:pStyle w:val="Luettelokappale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9E4BDB">
        <w:rPr>
          <w:rFonts w:asciiTheme="minorHAnsi" w:hAnsiTheme="minorHAnsi" w:cstheme="minorHAnsi"/>
          <w:sz w:val="22"/>
          <w:szCs w:val="22"/>
        </w:rPr>
        <w:t xml:space="preserve">Onko </w:t>
      </w:r>
      <w:r w:rsidR="003220B4" w:rsidRPr="009E4BDB">
        <w:rPr>
          <w:rFonts w:asciiTheme="minorHAnsi" w:hAnsiTheme="minorHAnsi" w:cstheme="minorHAnsi"/>
          <w:sz w:val="22"/>
          <w:szCs w:val="22"/>
        </w:rPr>
        <w:t>ulko-</w:t>
      </w:r>
      <w:r w:rsidRPr="009E4BDB">
        <w:rPr>
          <w:rFonts w:asciiTheme="minorHAnsi" w:hAnsiTheme="minorHAnsi" w:cstheme="minorHAnsi"/>
          <w:sz w:val="22"/>
          <w:szCs w:val="22"/>
        </w:rPr>
        <w:t xml:space="preserve">oven leveys vähintään </w:t>
      </w:r>
      <w:smartTag w:uri="urn:schemas-microsoft-com:office:smarttags" w:element="metricconverter">
        <w:smartTagPr>
          <w:attr w:name="ProductID" w:val="850 mm"/>
        </w:smartTagPr>
        <w:r w:rsidRPr="009E4BDB">
          <w:rPr>
            <w:rFonts w:asciiTheme="minorHAnsi" w:hAnsiTheme="minorHAnsi" w:cstheme="minorHAnsi"/>
            <w:sz w:val="22"/>
            <w:szCs w:val="22"/>
          </w:rPr>
          <w:t>850 mm</w:t>
        </w:r>
      </w:smartTag>
      <w:r w:rsidRPr="009E4BDB">
        <w:rPr>
          <w:rFonts w:asciiTheme="minorHAnsi" w:hAnsiTheme="minorHAnsi" w:cstheme="minorHAnsi"/>
          <w:sz w:val="22"/>
          <w:szCs w:val="22"/>
        </w:rPr>
        <w:t xml:space="preserve"> ja kynnyksen korkeus enintään </w:t>
      </w:r>
      <w:smartTag w:uri="urn:schemas-microsoft-com:office:smarttags" w:element="metricconverter">
        <w:smartTagPr>
          <w:attr w:name="ProductID" w:val="20 mm"/>
        </w:smartTagPr>
        <w:r w:rsidRPr="009E4BDB">
          <w:rPr>
            <w:rFonts w:asciiTheme="minorHAnsi" w:hAnsiTheme="minorHAnsi" w:cstheme="minorHAnsi"/>
            <w:sz w:val="22"/>
            <w:szCs w:val="22"/>
          </w:rPr>
          <w:t>20 mm</w:t>
        </w:r>
      </w:smartTag>
      <w:r w:rsidRPr="009E4BDB">
        <w:rPr>
          <w:rFonts w:asciiTheme="minorHAnsi" w:hAnsiTheme="minorHAnsi" w:cstheme="minorHAnsi"/>
          <w:sz w:val="22"/>
          <w:szCs w:val="22"/>
        </w:rPr>
        <w:t>?</w:t>
      </w:r>
    </w:p>
    <w:p w14:paraId="3960E6FF" w14:textId="77777777" w:rsidR="00A02CDD" w:rsidRPr="009E4BDB" w:rsidRDefault="00A02CDD" w:rsidP="00457150">
      <w:pPr>
        <w:pStyle w:val="Luettelokappale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9E4BDB">
        <w:rPr>
          <w:rFonts w:asciiTheme="minorHAnsi" w:hAnsiTheme="minorHAnsi" w:cstheme="minorHAnsi"/>
          <w:sz w:val="22"/>
          <w:szCs w:val="22"/>
        </w:rPr>
        <w:t xml:space="preserve">Onko ovi automaattisesti aukeava tai muuten kevyttoiminen (avaamiseen tarvittava voima enintään 10 N eli </w:t>
      </w:r>
      <w:smartTag w:uri="urn:schemas-microsoft-com:office:smarttags" w:element="metricconverter">
        <w:smartTagPr>
          <w:attr w:name="ProductID" w:val="1 kg"/>
        </w:smartTagPr>
        <w:r w:rsidRPr="009E4BDB">
          <w:rPr>
            <w:rFonts w:asciiTheme="minorHAnsi" w:hAnsiTheme="minorHAnsi" w:cstheme="minorHAnsi"/>
            <w:sz w:val="22"/>
            <w:szCs w:val="22"/>
          </w:rPr>
          <w:t>1 kg</w:t>
        </w:r>
      </w:smartTag>
      <w:r w:rsidRPr="009E4BDB">
        <w:rPr>
          <w:rFonts w:asciiTheme="minorHAnsi" w:hAnsiTheme="minorHAnsi" w:cstheme="minorHAnsi"/>
          <w:sz w:val="22"/>
          <w:szCs w:val="22"/>
        </w:rPr>
        <w:t>)?</w:t>
      </w:r>
    </w:p>
    <w:p w14:paraId="558AA31F" w14:textId="77777777" w:rsidR="003220B4" w:rsidRPr="009E4BDB" w:rsidRDefault="003220B4" w:rsidP="00457150">
      <w:pPr>
        <w:pStyle w:val="Luettelokappale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9E4BDB">
        <w:rPr>
          <w:rFonts w:asciiTheme="minorHAnsi" w:hAnsiTheme="minorHAnsi" w:cstheme="minorHAnsi"/>
          <w:sz w:val="22"/>
          <w:szCs w:val="22"/>
        </w:rPr>
        <w:t>Onko sisäänkäynnin kura</w:t>
      </w:r>
      <w:r w:rsidR="00A02CDD" w:rsidRPr="009E4BDB">
        <w:rPr>
          <w:rFonts w:asciiTheme="minorHAnsi" w:hAnsiTheme="minorHAnsi" w:cstheme="minorHAnsi"/>
          <w:sz w:val="22"/>
          <w:szCs w:val="22"/>
        </w:rPr>
        <w:t xml:space="preserve">matossa tai </w:t>
      </w:r>
      <w:r w:rsidRPr="009E4BDB">
        <w:rPr>
          <w:rFonts w:asciiTheme="minorHAnsi" w:hAnsiTheme="minorHAnsi" w:cstheme="minorHAnsi"/>
          <w:sz w:val="22"/>
          <w:szCs w:val="22"/>
        </w:rPr>
        <w:t>-</w:t>
      </w:r>
      <w:r w:rsidR="00A02CDD" w:rsidRPr="009E4BDB">
        <w:rPr>
          <w:rFonts w:asciiTheme="minorHAnsi" w:hAnsiTheme="minorHAnsi" w:cstheme="minorHAnsi"/>
          <w:sz w:val="22"/>
          <w:szCs w:val="22"/>
        </w:rPr>
        <w:t xml:space="preserve">ritilässä </w:t>
      </w:r>
      <w:r w:rsidRPr="009E4BDB">
        <w:rPr>
          <w:rFonts w:asciiTheme="minorHAnsi" w:hAnsiTheme="minorHAnsi" w:cstheme="minorHAnsi"/>
          <w:sz w:val="22"/>
          <w:szCs w:val="22"/>
        </w:rPr>
        <w:t xml:space="preserve">enintään </w:t>
      </w:r>
      <w:r w:rsidR="00F9333B">
        <w:rPr>
          <w:rFonts w:asciiTheme="minorHAnsi" w:hAnsiTheme="minorHAnsi" w:cstheme="minorHAnsi"/>
          <w:sz w:val="22"/>
          <w:szCs w:val="22"/>
        </w:rPr>
        <w:t>10</w:t>
      </w:r>
      <w:r w:rsidR="00A02CDD" w:rsidRPr="009E4BDB">
        <w:rPr>
          <w:rFonts w:asciiTheme="minorHAnsi" w:hAnsiTheme="minorHAnsi" w:cstheme="minorHAnsi"/>
          <w:sz w:val="22"/>
          <w:szCs w:val="22"/>
        </w:rPr>
        <w:t xml:space="preserve"> mm </w:t>
      </w:r>
      <w:r w:rsidR="00FF507A" w:rsidRPr="009E4BDB">
        <w:rPr>
          <w:rFonts w:asciiTheme="minorHAnsi" w:hAnsiTheme="minorHAnsi" w:cstheme="minorHAnsi"/>
          <w:sz w:val="22"/>
          <w:szCs w:val="22"/>
        </w:rPr>
        <w:t xml:space="preserve">x 30 mm </w:t>
      </w:r>
      <w:r w:rsidR="00A02CDD" w:rsidRPr="009E4BDB">
        <w:rPr>
          <w:rFonts w:asciiTheme="minorHAnsi" w:hAnsiTheme="minorHAnsi" w:cstheme="minorHAnsi"/>
          <w:sz w:val="22"/>
          <w:szCs w:val="22"/>
        </w:rPr>
        <w:t>rakoja</w:t>
      </w:r>
      <w:r w:rsidRPr="009E4BDB">
        <w:rPr>
          <w:rFonts w:asciiTheme="minorHAnsi" w:hAnsiTheme="minorHAnsi" w:cstheme="minorHAnsi"/>
          <w:sz w:val="22"/>
          <w:szCs w:val="22"/>
        </w:rPr>
        <w:t xml:space="preserve"> ja onko maton tai ritilän aiheuttama tasoero korkeintaan 20 mm?</w:t>
      </w:r>
    </w:p>
    <w:p w14:paraId="42A0B7F9" w14:textId="77777777" w:rsidR="002F12FE" w:rsidRPr="009E4BDB" w:rsidRDefault="002F12FE" w:rsidP="00457150">
      <w:pPr>
        <w:pStyle w:val="Luettelokappale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9E4BDB">
        <w:rPr>
          <w:rFonts w:asciiTheme="minorHAnsi" w:hAnsiTheme="minorHAnsi" w:cstheme="minorHAnsi"/>
          <w:sz w:val="22"/>
          <w:szCs w:val="22"/>
        </w:rPr>
        <w:t>Onko tuulikaap</w:t>
      </w:r>
      <w:r w:rsidR="00FF507A" w:rsidRPr="009E4BDB">
        <w:rPr>
          <w:rFonts w:asciiTheme="minorHAnsi" w:hAnsiTheme="minorHAnsi" w:cstheme="minorHAnsi"/>
          <w:sz w:val="22"/>
          <w:szCs w:val="22"/>
        </w:rPr>
        <w:t>in</w:t>
      </w:r>
      <w:r w:rsidR="00FA209A" w:rsidRPr="009E4BDB">
        <w:rPr>
          <w:rFonts w:asciiTheme="minorHAnsi" w:hAnsiTheme="minorHAnsi" w:cstheme="minorHAnsi"/>
          <w:sz w:val="22"/>
          <w:szCs w:val="22"/>
        </w:rPr>
        <w:t xml:space="preserve"> </w:t>
      </w:r>
      <w:r w:rsidR="00FF507A" w:rsidRPr="009E4BDB">
        <w:rPr>
          <w:rFonts w:asciiTheme="minorHAnsi" w:hAnsiTheme="minorHAnsi" w:cstheme="minorHAnsi"/>
          <w:sz w:val="22"/>
          <w:szCs w:val="22"/>
        </w:rPr>
        <w:t xml:space="preserve">syvyys </w:t>
      </w:r>
      <w:r w:rsidR="003220B4" w:rsidRPr="009E4BDB">
        <w:rPr>
          <w:rFonts w:asciiTheme="minorHAnsi" w:hAnsiTheme="minorHAnsi" w:cstheme="minorHAnsi"/>
          <w:sz w:val="22"/>
          <w:szCs w:val="22"/>
        </w:rPr>
        <w:t>ja leveys vähintään 1500 m</w:t>
      </w:r>
      <w:r w:rsidR="00DC270E" w:rsidRPr="009E4BDB">
        <w:rPr>
          <w:rFonts w:asciiTheme="minorHAnsi" w:hAnsiTheme="minorHAnsi" w:cstheme="minorHAnsi"/>
          <w:sz w:val="22"/>
          <w:szCs w:val="22"/>
        </w:rPr>
        <w:t xml:space="preserve">m, jos </w:t>
      </w:r>
      <w:r w:rsidR="00FF507A" w:rsidRPr="009E4BDB">
        <w:rPr>
          <w:rFonts w:asciiTheme="minorHAnsi" w:hAnsiTheme="minorHAnsi" w:cstheme="minorHAnsi"/>
          <w:sz w:val="22"/>
          <w:szCs w:val="22"/>
        </w:rPr>
        <w:t xml:space="preserve">molemmat </w:t>
      </w:r>
      <w:r w:rsidR="00DC270E" w:rsidRPr="009E4BDB">
        <w:rPr>
          <w:rFonts w:asciiTheme="minorHAnsi" w:hAnsiTheme="minorHAnsi" w:cstheme="minorHAnsi"/>
          <w:sz w:val="22"/>
          <w:szCs w:val="22"/>
        </w:rPr>
        <w:t>ove</w:t>
      </w:r>
      <w:r w:rsidRPr="009E4BDB">
        <w:rPr>
          <w:rFonts w:asciiTheme="minorHAnsi" w:hAnsiTheme="minorHAnsi" w:cstheme="minorHAnsi"/>
          <w:sz w:val="22"/>
          <w:szCs w:val="22"/>
        </w:rPr>
        <w:t xml:space="preserve">t avautuvat tuulikaapista poispäin? </w:t>
      </w:r>
    </w:p>
    <w:p w14:paraId="2ABEB1E3" w14:textId="77777777" w:rsidR="00A02CDD" w:rsidRPr="009E4BDB" w:rsidRDefault="002F12FE" w:rsidP="00457150">
      <w:pPr>
        <w:pStyle w:val="Luettelokappale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9E4BDB">
        <w:rPr>
          <w:rFonts w:asciiTheme="minorHAnsi" w:hAnsiTheme="minorHAnsi" w:cstheme="minorHAnsi"/>
          <w:sz w:val="22"/>
          <w:szCs w:val="22"/>
        </w:rPr>
        <w:t xml:space="preserve">Onko tuulikaapin </w:t>
      </w:r>
      <w:r w:rsidR="000C2B80" w:rsidRPr="009E4BDB">
        <w:rPr>
          <w:rFonts w:asciiTheme="minorHAnsi" w:hAnsiTheme="minorHAnsi" w:cstheme="minorHAnsi"/>
          <w:sz w:val="22"/>
          <w:szCs w:val="22"/>
        </w:rPr>
        <w:t xml:space="preserve">leveys vähintään 1500 mm ja </w:t>
      </w:r>
      <w:r w:rsidRPr="009E4BDB">
        <w:rPr>
          <w:rFonts w:asciiTheme="minorHAnsi" w:hAnsiTheme="minorHAnsi" w:cstheme="minorHAnsi"/>
          <w:sz w:val="22"/>
          <w:szCs w:val="22"/>
        </w:rPr>
        <w:t>syvyys vähintään 2300</w:t>
      </w:r>
      <w:r w:rsidR="0000693E" w:rsidRPr="009E4BDB">
        <w:rPr>
          <w:rFonts w:asciiTheme="minorHAnsi" w:hAnsiTheme="minorHAnsi" w:cstheme="minorHAnsi"/>
          <w:sz w:val="22"/>
          <w:szCs w:val="22"/>
        </w:rPr>
        <w:t xml:space="preserve"> </w:t>
      </w:r>
      <w:r w:rsidRPr="009E4BDB">
        <w:rPr>
          <w:rFonts w:asciiTheme="minorHAnsi" w:hAnsiTheme="minorHAnsi" w:cstheme="minorHAnsi"/>
          <w:sz w:val="22"/>
          <w:szCs w:val="22"/>
        </w:rPr>
        <w:t xml:space="preserve">mm, </w:t>
      </w:r>
      <w:r w:rsidR="00A02CDD" w:rsidRPr="009E4BDB">
        <w:rPr>
          <w:rFonts w:asciiTheme="minorHAnsi" w:hAnsiTheme="minorHAnsi" w:cstheme="minorHAnsi"/>
          <w:sz w:val="22"/>
          <w:szCs w:val="22"/>
        </w:rPr>
        <w:t xml:space="preserve">jos </w:t>
      </w:r>
      <w:r w:rsidR="00FF507A" w:rsidRPr="009E4BDB">
        <w:rPr>
          <w:rFonts w:asciiTheme="minorHAnsi" w:hAnsiTheme="minorHAnsi" w:cstheme="minorHAnsi"/>
          <w:sz w:val="22"/>
          <w:szCs w:val="22"/>
        </w:rPr>
        <w:t xml:space="preserve">toinen </w:t>
      </w:r>
      <w:r w:rsidR="00A02CDD" w:rsidRPr="009E4BDB">
        <w:rPr>
          <w:rFonts w:asciiTheme="minorHAnsi" w:hAnsiTheme="minorHAnsi" w:cstheme="minorHAnsi"/>
          <w:sz w:val="22"/>
          <w:szCs w:val="22"/>
        </w:rPr>
        <w:t>ovi</w:t>
      </w:r>
      <w:r w:rsidR="00FF507A" w:rsidRPr="009E4BDB">
        <w:rPr>
          <w:rFonts w:asciiTheme="minorHAnsi" w:hAnsiTheme="minorHAnsi" w:cstheme="minorHAnsi"/>
          <w:sz w:val="22"/>
          <w:szCs w:val="22"/>
        </w:rPr>
        <w:t>sta</w:t>
      </w:r>
      <w:r w:rsidR="00A02CDD" w:rsidRPr="009E4BDB">
        <w:rPr>
          <w:rFonts w:asciiTheme="minorHAnsi" w:hAnsiTheme="minorHAnsi" w:cstheme="minorHAnsi"/>
          <w:sz w:val="22"/>
          <w:szCs w:val="22"/>
        </w:rPr>
        <w:t xml:space="preserve"> aukeaa tuulikaapin sisään</w:t>
      </w:r>
      <w:r w:rsidRPr="009E4BDB">
        <w:rPr>
          <w:rFonts w:asciiTheme="minorHAnsi" w:hAnsiTheme="minorHAnsi" w:cstheme="minorHAnsi"/>
          <w:sz w:val="22"/>
          <w:szCs w:val="22"/>
        </w:rPr>
        <w:t>?</w:t>
      </w:r>
    </w:p>
    <w:p w14:paraId="70BB108D" w14:textId="77777777" w:rsidR="00A02CDD" w:rsidRPr="009E4BDB" w:rsidRDefault="00A02CDD" w:rsidP="00A02CDD">
      <w:pPr>
        <w:rPr>
          <w:rFonts w:asciiTheme="minorHAnsi" w:hAnsiTheme="minorHAnsi" w:cstheme="minorHAnsi"/>
          <w:sz w:val="22"/>
          <w:szCs w:val="22"/>
        </w:rPr>
      </w:pPr>
    </w:p>
    <w:p w14:paraId="5376EF2D" w14:textId="77777777" w:rsidR="00A02CDD" w:rsidRPr="009E4BDB" w:rsidRDefault="00A02CDD" w:rsidP="009E4BDB">
      <w:pPr>
        <w:pStyle w:val="Otsikko2"/>
        <w:rPr>
          <w:rFonts w:asciiTheme="minorHAnsi" w:hAnsiTheme="minorHAnsi" w:cstheme="minorHAnsi"/>
        </w:rPr>
      </w:pPr>
      <w:r w:rsidRPr="009E4BDB">
        <w:rPr>
          <w:rFonts w:asciiTheme="minorHAnsi" w:hAnsiTheme="minorHAnsi" w:cstheme="minorHAnsi"/>
        </w:rPr>
        <w:t>3. Äänestyspaikka</w:t>
      </w:r>
    </w:p>
    <w:p w14:paraId="14C2783A" w14:textId="77777777" w:rsidR="00A02CDD" w:rsidRPr="00036FAE" w:rsidRDefault="002F12FE" w:rsidP="00457150">
      <w:pPr>
        <w:pStyle w:val="Luettelokappale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036FAE">
        <w:rPr>
          <w:rFonts w:asciiTheme="minorHAnsi" w:hAnsiTheme="minorHAnsi" w:cstheme="minorHAnsi"/>
          <w:sz w:val="22"/>
          <w:szCs w:val="22"/>
        </w:rPr>
        <w:t xml:space="preserve">Onko </w:t>
      </w:r>
      <w:r w:rsidR="00A02CDD" w:rsidRPr="00036FAE">
        <w:rPr>
          <w:rFonts w:asciiTheme="minorHAnsi" w:hAnsiTheme="minorHAnsi" w:cstheme="minorHAnsi"/>
          <w:sz w:val="22"/>
          <w:szCs w:val="22"/>
        </w:rPr>
        <w:t>äänestyspaikalla vähintään yksi äänestyskoppi, jossa voi istuen</w:t>
      </w:r>
      <w:r w:rsidR="00415657" w:rsidRPr="00036FAE">
        <w:rPr>
          <w:rFonts w:asciiTheme="minorHAnsi" w:hAnsiTheme="minorHAnsi" w:cstheme="minorHAnsi"/>
          <w:sz w:val="22"/>
          <w:szCs w:val="22"/>
        </w:rPr>
        <w:t xml:space="preserve"> </w:t>
      </w:r>
      <w:r w:rsidR="00A02CDD" w:rsidRPr="00036FAE">
        <w:rPr>
          <w:rFonts w:asciiTheme="minorHAnsi" w:hAnsiTheme="minorHAnsi" w:cstheme="minorHAnsi"/>
          <w:sz w:val="22"/>
          <w:szCs w:val="22"/>
        </w:rPr>
        <w:t>täyttää äänestyslipun</w:t>
      </w:r>
      <w:r w:rsidRPr="00036FAE">
        <w:rPr>
          <w:rFonts w:asciiTheme="minorHAnsi" w:hAnsiTheme="minorHAnsi" w:cstheme="minorHAnsi"/>
          <w:sz w:val="22"/>
          <w:szCs w:val="22"/>
        </w:rPr>
        <w:t xml:space="preserve"> pöydän ääressä</w:t>
      </w:r>
      <w:r w:rsidR="00A02CDD" w:rsidRPr="00036FAE">
        <w:rPr>
          <w:rFonts w:asciiTheme="minorHAnsi" w:hAnsiTheme="minorHAnsi" w:cstheme="minorHAnsi"/>
          <w:sz w:val="22"/>
          <w:szCs w:val="22"/>
        </w:rPr>
        <w:t xml:space="preserve">? </w:t>
      </w:r>
      <w:r w:rsidRPr="00036FAE">
        <w:rPr>
          <w:rFonts w:asciiTheme="minorHAnsi" w:hAnsiTheme="minorHAnsi" w:cstheme="minorHAnsi"/>
          <w:sz w:val="22"/>
          <w:szCs w:val="22"/>
        </w:rPr>
        <w:t xml:space="preserve">Onko </w:t>
      </w:r>
      <w:r w:rsidR="00E45D91" w:rsidRPr="00036FAE">
        <w:rPr>
          <w:rFonts w:asciiTheme="minorHAnsi" w:hAnsiTheme="minorHAnsi" w:cstheme="minorHAnsi"/>
          <w:sz w:val="22"/>
          <w:szCs w:val="22"/>
        </w:rPr>
        <w:t xml:space="preserve">äänestyskopin </w:t>
      </w:r>
      <w:r w:rsidRPr="00036FAE">
        <w:rPr>
          <w:rFonts w:asciiTheme="minorHAnsi" w:hAnsiTheme="minorHAnsi" w:cstheme="minorHAnsi"/>
          <w:sz w:val="22"/>
          <w:szCs w:val="22"/>
        </w:rPr>
        <w:t>pöydän</w:t>
      </w:r>
      <w:r w:rsidR="00415657" w:rsidRPr="00036FAE">
        <w:rPr>
          <w:rFonts w:asciiTheme="minorHAnsi" w:hAnsiTheme="minorHAnsi" w:cstheme="minorHAnsi"/>
          <w:sz w:val="22"/>
          <w:szCs w:val="22"/>
        </w:rPr>
        <w:t xml:space="preserve"> (korkeus </w:t>
      </w:r>
      <w:r w:rsidR="00174EF8" w:rsidRPr="00036FAE">
        <w:rPr>
          <w:rFonts w:asciiTheme="minorHAnsi" w:hAnsiTheme="minorHAnsi" w:cstheme="minorHAnsi"/>
          <w:sz w:val="22"/>
          <w:szCs w:val="22"/>
        </w:rPr>
        <w:t>750–800</w:t>
      </w:r>
      <w:r w:rsidR="00415657" w:rsidRPr="00036FAE">
        <w:rPr>
          <w:rFonts w:asciiTheme="minorHAnsi" w:hAnsiTheme="minorHAnsi" w:cstheme="minorHAnsi"/>
          <w:sz w:val="22"/>
          <w:szCs w:val="22"/>
        </w:rPr>
        <w:t xml:space="preserve"> mm) </w:t>
      </w:r>
      <w:r w:rsidRPr="00036FAE">
        <w:rPr>
          <w:rFonts w:asciiTheme="minorHAnsi" w:hAnsiTheme="minorHAnsi" w:cstheme="minorHAnsi"/>
          <w:sz w:val="22"/>
          <w:szCs w:val="22"/>
        </w:rPr>
        <w:t xml:space="preserve">alla polvitila, jonka </w:t>
      </w:r>
      <w:r w:rsidR="00415657" w:rsidRPr="00036FAE">
        <w:rPr>
          <w:rFonts w:asciiTheme="minorHAnsi" w:hAnsiTheme="minorHAnsi" w:cstheme="minorHAnsi"/>
          <w:sz w:val="22"/>
          <w:szCs w:val="22"/>
        </w:rPr>
        <w:t xml:space="preserve">vähimmäismitat ovat </w:t>
      </w:r>
      <w:r w:rsidR="00A02CDD" w:rsidRPr="00036FAE">
        <w:rPr>
          <w:rFonts w:asciiTheme="minorHAnsi" w:hAnsiTheme="minorHAnsi" w:cstheme="minorHAnsi"/>
          <w:sz w:val="22"/>
          <w:szCs w:val="22"/>
        </w:rPr>
        <w:t>leveys 800 mm, syvyys 600 mm ja korkeus 670</w:t>
      </w:r>
      <w:r w:rsidR="00415657" w:rsidRPr="00036FAE">
        <w:rPr>
          <w:rFonts w:asciiTheme="minorHAnsi" w:hAnsiTheme="minorHAnsi" w:cstheme="minorHAnsi"/>
          <w:sz w:val="22"/>
          <w:szCs w:val="22"/>
        </w:rPr>
        <w:t xml:space="preserve"> mm</w:t>
      </w:r>
      <w:r w:rsidR="00FA209A" w:rsidRPr="00036FAE">
        <w:rPr>
          <w:rFonts w:asciiTheme="minorHAnsi" w:hAnsiTheme="minorHAnsi" w:cstheme="minorHAnsi"/>
          <w:sz w:val="22"/>
          <w:szCs w:val="22"/>
        </w:rPr>
        <w:t>?</w:t>
      </w:r>
      <w:r w:rsidR="00E45D91" w:rsidRPr="00036FAE">
        <w:rPr>
          <w:rFonts w:asciiTheme="minorHAnsi" w:hAnsiTheme="minorHAnsi" w:cstheme="minorHAnsi"/>
          <w:sz w:val="22"/>
          <w:szCs w:val="22"/>
        </w:rPr>
        <w:t xml:space="preserve"> Tai onko äänestyspaikalla korkeussäädettäviä pöytiä?</w:t>
      </w:r>
    </w:p>
    <w:p w14:paraId="038B0B9C" w14:textId="3985AC63" w:rsidR="00457150" w:rsidRPr="00036FAE" w:rsidRDefault="002F12FE" w:rsidP="00457150">
      <w:pPr>
        <w:pStyle w:val="Luettelokappale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036FAE">
        <w:rPr>
          <w:rFonts w:asciiTheme="minorHAnsi" w:hAnsiTheme="minorHAnsi" w:cstheme="minorHAnsi"/>
          <w:sz w:val="22"/>
          <w:szCs w:val="22"/>
        </w:rPr>
        <w:t xml:space="preserve">Onko äänestyskopeissa </w:t>
      </w:r>
      <w:r w:rsidR="00E45D91" w:rsidRPr="00036FAE">
        <w:rPr>
          <w:rFonts w:asciiTheme="minorHAnsi" w:hAnsiTheme="minorHAnsi" w:cstheme="minorHAnsi"/>
          <w:sz w:val="22"/>
          <w:szCs w:val="22"/>
        </w:rPr>
        <w:t xml:space="preserve">häikäisemätön ja </w:t>
      </w:r>
      <w:r w:rsidRPr="00036FAE">
        <w:rPr>
          <w:rFonts w:asciiTheme="minorHAnsi" w:hAnsiTheme="minorHAnsi" w:cstheme="minorHAnsi"/>
          <w:sz w:val="22"/>
          <w:szCs w:val="22"/>
        </w:rPr>
        <w:t>riittävä</w:t>
      </w:r>
      <w:r w:rsidR="00A02CDD" w:rsidRPr="00036FAE">
        <w:rPr>
          <w:rFonts w:asciiTheme="minorHAnsi" w:hAnsiTheme="minorHAnsi" w:cstheme="minorHAnsi"/>
          <w:sz w:val="22"/>
          <w:szCs w:val="22"/>
        </w:rPr>
        <w:t xml:space="preserve"> (500–750 luxia </w:t>
      </w:r>
      <w:r w:rsidRPr="00036FAE">
        <w:rPr>
          <w:rFonts w:asciiTheme="minorHAnsi" w:hAnsiTheme="minorHAnsi" w:cstheme="minorHAnsi"/>
          <w:sz w:val="22"/>
          <w:szCs w:val="22"/>
        </w:rPr>
        <w:t>kirjoitus</w:t>
      </w:r>
      <w:r w:rsidR="00A02CDD" w:rsidRPr="00036FAE">
        <w:rPr>
          <w:rFonts w:asciiTheme="minorHAnsi" w:hAnsiTheme="minorHAnsi" w:cstheme="minorHAnsi"/>
          <w:sz w:val="22"/>
          <w:szCs w:val="22"/>
        </w:rPr>
        <w:t>tasolla)</w:t>
      </w:r>
      <w:r w:rsidRPr="00036FAE">
        <w:rPr>
          <w:rFonts w:asciiTheme="minorHAnsi" w:hAnsiTheme="minorHAnsi" w:cstheme="minorHAnsi"/>
          <w:sz w:val="22"/>
          <w:szCs w:val="22"/>
        </w:rPr>
        <w:t xml:space="preserve"> valaistus</w:t>
      </w:r>
      <w:r w:rsidR="00360113">
        <w:rPr>
          <w:rFonts w:asciiTheme="minorHAnsi" w:hAnsiTheme="minorHAnsi" w:cstheme="minorHAnsi"/>
          <w:sz w:val="22"/>
          <w:szCs w:val="22"/>
        </w:rPr>
        <w:t>?</w:t>
      </w:r>
    </w:p>
    <w:p w14:paraId="08491E8A" w14:textId="77777777" w:rsidR="00A02CDD" w:rsidRPr="00036FAE" w:rsidRDefault="00415657" w:rsidP="00457150">
      <w:pPr>
        <w:pStyle w:val="Luettelokappale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036FAE">
        <w:rPr>
          <w:rFonts w:asciiTheme="minorHAnsi" w:hAnsiTheme="minorHAnsi" w:cstheme="minorHAnsi"/>
          <w:sz w:val="22"/>
          <w:szCs w:val="22"/>
        </w:rPr>
        <w:t>Onko äänestyspaikalla istuimia</w:t>
      </w:r>
      <w:r w:rsidR="005962DD" w:rsidRPr="00036FAE">
        <w:rPr>
          <w:rFonts w:asciiTheme="minorHAnsi" w:hAnsiTheme="minorHAnsi" w:cstheme="minorHAnsi"/>
          <w:sz w:val="22"/>
          <w:szCs w:val="22"/>
        </w:rPr>
        <w:t>, joissa äänestäjät voivat tarvittaessa levätä</w:t>
      </w:r>
      <w:r w:rsidRPr="00036FAE">
        <w:rPr>
          <w:rFonts w:asciiTheme="minorHAnsi" w:hAnsiTheme="minorHAnsi" w:cstheme="minorHAnsi"/>
          <w:sz w:val="22"/>
          <w:szCs w:val="22"/>
        </w:rPr>
        <w:t>?</w:t>
      </w:r>
    </w:p>
    <w:p w14:paraId="782556D1" w14:textId="77777777" w:rsidR="00113315" w:rsidRPr="00036FAE" w:rsidRDefault="00113315" w:rsidP="00113315">
      <w:pPr>
        <w:pStyle w:val="Luettelokappale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036FAE">
        <w:rPr>
          <w:rFonts w:asciiTheme="minorHAnsi" w:hAnsiTheme="minorHAnsi" w:cstheme="minorHAnsi"/>
          <w:sz w:val="22"/>
          <w:szCs w:val="22"/>
        </w:rPr>
        <w:t>Onko ennakkoäänestyspaikalla ja varsinaisella vaalipaikalla vaaliavustajaksi nimetty henkilö?</w:t>
      </w:r>
    </w:p>
    <w:p w14:paraId="4B808317" w14:textId="77777777" w:rsidR="00113315" w:rsidRPr="00036FAE" w:rsidRDefault="00A02CDD" w:rsidP="00B82B2A">
      <w:pPr>
        <w:pStyle w:val="Luettelokappale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036FAE">
        <w:rPr>
          <w:rFonts w:asciiTheme="minorHAnsi" w:hAnsiTheme="minorHAnsi" w:cstheme="minorHAnsi"/>
          <w:sz w:val="22"/>
          <w:szCs w:val="22"/>
        </w:rPr>
        <w:t xml:space="preserve">Jos vaalivirkailijoissa on apuvälineen käyttäjiä, </w:t>
      </w:r>
      <w:r w:rsidR="00415657" w:rsidRPr="00036FAE">
        <w:rPr>
          <w:rFonts w:asciiTheme="minorHAnsi" w:hAnsiTheme="minorHAnsi" w:cstheme="minorHAnsi"/>
          <w:sz w:val="22"/>
          <w:szCs w:val="22"/>
        </w:rPr>
        <w:t xml:space="preserve">tarvitaan äänestyspaikalla esteetön </w:t>
      </w:r>
      <w:r w:rsidRPr="00036FAE">
        <w:rPr>
          <w:rFonts w:asciiTheme="minorHAnsi" w:hAnsiTheme="minorHAnsi" w:cstheme="minorHAnsi"/>
          <w:sz w:val="22"/>
          <w:szCs w:val="22"/>
        </w:rPr>
        <w:t>wc-tila</w:t>
      </w:r>
      <w:r w:rsidR="00415657" w:rsidRPr="00036FAE">
        <w:rPr>
          <w:rFonts w:asciiTheme="minorHAnsi" w:hAnsiTheme="minorHAnsi" w:cstheme="minorHAnsi"/>
          <w:sz w:val="22"/>
          <w:szCs w:val="22"/>
        </w:rPr>
        <w:t xml:space="preserve">. </w:t>
      </w:r>
      <w:bookmarkEnd w:id="0"/>
    </w:p>
    <w:sectPr w:rsidR="00113315" w:rsidRPr="00036FA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6592D"/>
    <w:multiLevelType w:val="hybridMultilevel"/>
    <w:tmpl w:val="9EFA6ED0"/>
    <w:lvl w:ilvl="0" w:tplc="040B0003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3A3D7B9A"/>
    <w:multiLevelType w:val="hybridMultilevel"/>
    <w:tmpl w:val="489ACDFE"/>
    <w:lvl w:ilvl="0" w:tplc="F28A38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E10343"/>
    <w:multiLevelType w:val="hybridMultilevel"/>
    <w:tmpl w:val="C70A4CE6"/>
    <w:lvl w:ilvl="0" w:tplc="F28A38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C902EA"/>
    <w:multiLevelType w:val="hybridMultilevel"/>
    <w:tmpl w:val="08283F80"/>
    <w:lvl w:ilvl="0" w:tplc="F28A38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806639">
    <w:abstractNumId w:val="0"/>
  </w:num>
  <w:num w:numId="2" w16cid:durableId="1855915842">
    <w:abstractNumId w:val="1"/>
  </w:num>
  <w:num w:numId="3" w16cid:durableId="895048995">
    <w:abstractNumId w:val="3"/>
  </w:num>
  <w:num w:numId="4" w16cid:durableId="1485512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E96"/>
    <w:rsid w:val="0000693E"/>
    <w:rsid w:val="00036FAE"/>
    <w:rsid w:val="00073BDD"/>
    <w:rsid w:val="000C2B80"/>
    <w:rsid w:val="00113315"/>
    <w:rsid w:val="00174EF8"/>
    <w:rsid w:val="002F12FE"/>
    <w:rsid w:val="003220B4"/>
    <w:rsid w:val="0034030F"/>
    <w:rsid w:val="00360113"/>
    <w:rsid w:val="003C23DE"/>
    <w:rsid w:val="00415657"/>
    <w:rsid w:val="00457150"/>
    <w:rsid w:val="00476AF2"/>
    <w:rsid w:val="004774DC"/>
    <w:rsid w:val="004A63EE"/>
    <w:rsid w:val="0052642F"/>
    <w:rsid w:val="005848D1"/>
    <w:rsid w:val="005940A8"/>
    <w:rsid w:val="005962DD"/>
    <w:rsid w:val="005E3615"/>
    <w:rsid w:val="00680D88"/>
    <w:rsid w:val="00694AB5"/>
    <w:rsid w:val="007E07BA"/>
    <w:rsid w:val="007F2222"/>
    <w:rsid w:val="008A7EFD"/>
    <w:rsid w:val="009A202D"/>
    <w:rsid w:val="009E4BDB"/>
    <w:rsid w:val="009F6E9D"/>
    <w:rsid w:val="00A004CB"/>
    <w:rsid w:val="00A02CDD"/>
    <w:rsid w:val="00A56248"/>
    <w:rsid w:val="00A643E0"/>
    <w:rsid w:val="00A77E96"/>
    <w:rsid w:val="00AD1DF9"/>
    <w:rsid w:val="00B82B2A"/>
    <w:rsid w:val="00C10C76"/>
    <w:rsid w:val="00CB76D7"/>
    <w:rsid w:val="00D52814"/>
    <w:rsid w:val="00DC270E"/>
    <w:rsid w:val="00E45D91"/>
    <w:rsid w:val="00F9333B"/>
    <w:rsid w:val="00FA209A"/>
    <w:rsid w:val="00FE3620"/>
    <w:rsid w:val="00FF507A"/>
    <w:rsid w:val="00FF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6A3FDF7"/>
  <w15:docId w15:val="{7064A4AE-8BD3-446E-8D42-83A7F006E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02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E4B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9E4B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F61D9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rsid w:val="009E4BD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fi-FI"/>
    </w:rPr>
  </w:style>
  <w:style w:type="character" w:customStyle="1" w:styleId="Otsikko2Char">
    <w:name w:val="Otsikko 2 Char"/>
    <w:basedOn w:val="Kappaleenoletusfontti"/>
    <w:link w:val="Otsikko2"/>
    <w:uiPriority w:val="9"/>
    <w:rsid w:val="009E4BD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242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Invalidiliitto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Wäre-Åkerblom, Satu</dc:creator>
  <cp:lastModifiedBy>Piipponen, Noora</cp:lastModifiedBy>
  <cp:revision>4</cp:revision>
  <cp:lastPrinted>2021-01-21T10:39:00Z</cp:lastPrinted>
  <dcterms:created xsi:type="dcterms:W3CDTF">2026-02-24T10:18:00Z</dcterms:created>
  <dcterms:modified xsi:type="dcterms:W3CDTF">2026-02-24T11:34:00Z</dcterms:modified>
</cp:coreProperties>
</file>